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E9" w:rsidRPr="00F612FD" w:rsidRDefault="00E56EE9" w:rsidP="00E56EE9">
      <w:pPr>
        <w:pStyle w:val="Tytu"/>
        <w:jc w:val="center"/>
        <w:rPr>
          <w:sz w:val="32"/>
          <w:szCs w:val="32"/>
        </w:rPr>
      </w:pPr>
      <w:r w:rsidRPr="00F612FD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1E335130" wp14:editId="31BE688B">
            <wp:simplePos x="0" y="0"/>
            <wp:positionH relativeFrom="margin">
              <wp:posOffset>-635</wp:posOffset>
            </wp:positionH>
            <wp:positionV relativeFrom="margin">
              <wp:posOffset>-186055</wp:posOffset>
            </wp:positionV>
            <wp:extent cx="885190" cy="189547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2FD">
        <w:rPr>
          <w:sz w:val="32"/>
          <w:szCs w:val="32"/>
        </w:rPr>
        <w:t>NOWE PRAWO UE</w:t>
      </w:r>
      <w:r w:rsidR="007E102F" w:rsidRPr="00F612FD">
        <w:rPr>
          <w:sz w:val="32"/>
          <w:szCs w:val="32"/>
        </w:rPr>
        <w:t xml:space="preserve"> </w:t>
      </w:r>
      <w:r w:rsidRPr="00F612FD">
        <w:rPr>
          <w:sz w:val="32"/>
          <w:szCs w:val="32"/>
        </w:rPr>
        <w:t>W ZAKRESIE ZDROWIA ROŚLIN</w:t>
      </w:r>
    </w:p>
    <w:p w:rsidR="00E56EE9" w:rsidRPr="00985D27" w:rsidRDefault="00E56EE9" w:rsidP="00E56EE9">
      <w:pPr>
        <w:pStyle w:val="Podtytu"/>
        <w:rPr>
          <w:sz w:val="24"/>
          <w:szCs w:val="24"/>
        </w:rPr>
      </w:pPr>
    </w:p>
    <w:p w:rsidR="00E56EE9" w:rsidRPr="00F612FD" w:rsidRDefault="00E56EE9" w:rsidP="003A3694">
      <w:pPr>
        <w:pStyle w:val="Podtytu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bookmarkStart w:id="0" w:name="_GoBack"/>
      <w:r w:rsidRPr="00F612FD">
        <w:rPr>
          <w:rFonts w:ascii="Times New Roman" w:hAnsi="Times New Roman" w:cs="Times New Roman"/>
          <w:color w:val="0070C0"/>
          <w:sz w:val="32"/>
          <w:szCs w:val="32"/>
        </w:rPr>
        <w:t>Rejestracja podmiotów, wydawanie paszportów roślin</w:t>
      </w:r>
    </w:p>
    <w:p w:rsidR="00AE7E23" w:rsidRPr="007E102F" w:rsidRDefault="00E56EE9" w:rsidP="00BC721B">
      <w:pPr>
        <w:ind w:left="21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Od 14 grudnia 2019 r. w odniesieniu do produkcji i obrotu materiałem roślinnym będą obowiązywały nowe przepisy Unii Europejskiej (UE) w zakresie zdrowia roślin, tj. Rozporządzenie Parlamentu Europejskiego i Rady (WE) nr 2016/2031.</w:t>
      </w:r>
    </w:p>
    <w:bookmarkEnd w:id="0"/>
    <w:p w:rsidR="00F612FD" w:rsidRPr="005A2F4C" w:rsidRDefault="00F612FD" w:rsidP="00985D27">
      <w:pPr>
        <w:ind w:left="2124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985D27" w:rsidRPr="005A2F4C" w:rsidRDefault="00985D27" w:rsidP="000D48BF">
      <w:pPr>
        <w:pStyle w:val="Nagwek1"/>
        <w:jc w:val="both"/>
        <w:rPr>
          <w:color w:val="0070C0"/>
          <w:sz w:val="28"/>
          <w:szCs w:val="28"/>
        </w:rPr>
        <w:sectPr w:rsidR="00985D27" w:rsidRPr="005A2F4C" w:rsidSect="00C757CC">
          <w:pgSz w:w="16840" w:h="23814" w:code="9"/>
          <w:pgMar w:top="1418" w:right="1418" w:bottom="1418" w:left="1418" w:header="709" w:footer="709" w:gutter="0"/>
          <w:cols w:space="708"/>
          <w:docGrid w:linePitch="360"/>
        </w:sectPr>
      </w:pPr>
    </w:p>
    <w:p w:rsidR="003A3694" w:rsidRPr="00C757CC" w:rsidRDefault="003A3694" w:rsidP="000D48BF">
      <w:pPr>
        <w:pStyle w:val="Nagwek1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757CC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Jakie rośliny będą objęte nowymi przepisami prawa?</w:t>
      </w:r>
    </w:p>
    <w:p w:rsidR="003A3694" w:rsidRPr="007E102F" w:rsidRDefault="003A3694" w:rsidP="000D48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Nowe przepisy będą dotyczyły wszystkich tzw. „roś</w:t>
      </w:r>
      <w:r w:rsidR="00075D1E">
        <w:rPr>
          <w:rFonts w:ascii="Times New Roman" w:hAnsi="Times New Roman" w:cs="Times New Roman"/>
          <w:color w:val="000000" w:themeColor="text1"/>
          <w:sz w:val="28"/>
          <w:szCs w:val="28"/>
        </w:rPr>
        <w:t>lin przeznaczonych do sadzenia”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tj. roślin, które są przeznaczo</w:t>
      </w:r>
      <w:r w:rsidR="00A7349F">
        <w:rPr>
          <w:rFonts w:ascii="Times New Roman" w:hAnsi="Times New Roman" w:cs="Times New Roman"/>
          <w:color w:val="000000" w:themeColor="text1"/>
          <w:sz w:val="28"/>
          <w:szCs w:val="28"/>
        </w:rPr>
        <w:t>ne do sadzenia lub przesadzenia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lub pozostają posadzone i obejmą w szczególności:</w:t>
      </w:r>
    </w:p>
    <w:p w:rsidR="003A3694" w:rsidRPr="007E102F" w:rsidRDefault="003A3694" w:rsidP="00026328">
      <w:pPr>
        <w:pStyle w:val="Akapitzlist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drzewa i krzewy, krzewinki, sadzonki, materiał szkółkarski, rośliny w doniczkach lub pojemnikach (np. byliny, rośliny przeznaczone do pomieszczeń)</w:t>
      </w:r>
      <w:r w:rsidR="00F92D8D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A3694" w:rsidRPr="007E102F" w:rsidRDefault="003A3694" w:rsidP="00026328">
      <w:pPr>
        <w:pStyle w:val="Akapitzlist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bulwy, bulwocebule, cebule, kłącza, korzenie, podkładki, stolony, rozłogi, sadzeniaki ziemniaka, pąki, okulanty, sadzonki, zrazy, szczepy</w:t>
      </w:r>
      <w:r w:rsidR="00F92D8D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A3694" w:rsidRPr="007E102F" w:rsidRDefault="003A3694" w:rsidP="00026328">
      <w:pPr>
        <w:pStyle w:val="Akapitzlist"/>
        <w:numPr>
          <w:ilvl w:val="0"/>
          <w:numId w:val="1"/>
        </w:numPr>
        <w:tabs>
          <w:tab w:val="left" w:pos="1395"/>
          <w:tab w:val="left" w:pos="2745"/>
          <w:tab w:val="left" w:pos="3315"/>
        </w:tabs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nasiona określonych gatunków lub rodzajów.</w:t>
      </w:r>
    </w:p>
    <w:p w:rsidR="00E56EE9" w:rsidRPr="00C757CC" w:rsidRDefault="00E56EE9" w:rsidP="000D48BF">
      <w:pPr>
        <w:pStyle w:val="Nagwek1"/>
        <w:spacing w:before="120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757CC">
        <w:rPr>
          <w:rFonts w:ascii="Times New Roman" w:hAnsi="Times New Roman" w:cs="Times New Roman"/>
          <w:b/>
          <w:color w:val="0070C0"/>
          <w:sz w:val="32"/>
          <w:szCs w:val="32"/>
        </w:rPr>
        <w:t>Kto podlega obowiązkowi rejestracji?</w:t>
      </w:r>
    </w:p>
    <w:p w:rsidR="00E56EE9" w:rsidRPr="007E102F" w:rsidRDefault="00E56EE9" w:rsidP="000D48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Rejestracji w urzędowym rejestrze podmiotów profesjonalny</w:t>
      </w:r>
      <w:r w:rsidR="00A7349F">
        <w:rPr>
          <w:rFonts w:ascii="Times New Roman" w:hAnsi="Times New Roman" w:cs="Times New Roman"/>
          <w:color w:val="000000" w:themeColor="text1"/>
          <w:sz w:val="28"/>
          <w:szCs w:val="28"/>
        </w:rPr>
        <w:t>ch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będą podlegali m.in. producenci, eksporterzy, importerzy, podmioty przemieszczające określony materiał roślinny na obszarze UE. </w:t>
      </w:r>
    </w:p>
    <w:p w:rsidR="00F92D8D" w:rsidRPr="005A2F4C" w:rsidRDefault="00026328" w:rsidP="00F92D8D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Podmioty </w:t>
      </w:r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wpisane do dotychczasowego rejestru przedsiębiorców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prowadzonego przez Państwową Inspekcję Ochrony Roślin i Nasiennictwa (</w:t>
      </w:r>
      <w:proofErr w:type="spellStart"/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PIORiN</w:t>
      </w:r>
      <w:proofErr w:type="spellEnd"/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), będą automatycznie przeniesione do nowego urzędowego rej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estru podmiotów profesjonalnych. Podmioty te</w:t>
      </w:r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EE9" w:rsidRPr="007E102F">
        <w:rPr>
          <w:rFonts w:ascii="Times New Roman" w:hAnsi="Times New Roman" w:cs="Times New Roman"/>
          <w:color w:val="0070C0"/>
          <w:sz w:val="28"/>
          <w:szCs w:val="28"/>
        </w:rPr>
        <w:t xml:space="preserve">do </w:t>
      </w:r>
      <w:r w:rsidR="00431508">
        <w:rPr>
          <w:rFonts w:ascii="Times New Roman" w:hAnsi="Times New Roman" w:cs="Times New Roman"/>
          <w:color w:val="0070C0"/>
          <w:sz w:val="28"/>
          <w:szCs w:val="28"/>
        </w:rPr>
        <w:br/>
      </w:r>
      <w:r w:rsidR="00E56EE9" w:rsidRPr="007E102F">
        <w:rPr>
          <w:rFonts w:ascii="Times New Roman" w:hAnsi="Times New Roman" w:cs="Times New Roman"/>
          <w:color w:val="0070C0"/>
          <w:sz w:val="28"/>
          <w:szCs w:val="28"/>
        </w:rPr>
        <w:t>14 marca 2020 r. będą musiały zaktualizować swoje dane.</w:t>
      </w:r>
      <w:r w:rsidR="00F92D8D" w:rsidRPr="005A2F4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E56EE9" w:rsidRPr="007E102F" w:rsidRDefault="00F92D8D" w:rsidP="000D48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4C">
        <w:rPr>
          <w:rFonts w:ascii="Times New Roman" w:hAnsi="Times New Roman" w:cs="Times New Roman"/>
          <w:b/>
          <w:color w:val="0070C0"/>
          <w:sz w:val="28"/>
          <w:szCs w:val="28"/>
        </w:rPr>
        <w:t>WAŻNE!</w:t>
      </w:r>
      <w:r w:rsidRPr="005A2F4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Ze względu na zwiększony zakres roślin objętych nowymi przepisami </w:t>
      </w:r>
      <w:r w:rsidR="001D540A">
        <w:rPr>
          <w:rFonts w:ascii="Times New Roman" w:hAnsi="Times New Roman" w:cs="Times New Roman"/>
          <w:color w:val="000000" w:themeColor="text1"/>
          <w:sz w:val="28"/>
          <w:szCs w:val="28"/>
        </w:rPr>
        <w:t>prawa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rejestracji będą podlegać także podmioty, które dotychczas takiej rejestracji nie podlegały.</w:t>
      </w:r>
    </w:p>
    <w:p w:rsidR="000D48BF" w:rsidRPr="00C757CC" w:rsidRDefault="000D48BF" w:rsidP="000D48BF">
      <w:pPr>
        <w:pStyle w:val="Nagwek1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757CC">
        <w:rPr>
          <w:rFonts w:ascii="Times New Roman" w:hAnsi="Times New Roman" w:cs="Times New Roman"/>
          <w:b/>
          <w:color w:val="0070C0"/>
          <w:sz w:val="32"/>
          <w:szCs w:val="32"/>
        </w:rPr>
        <w:t>Paszporty roślin</w:t>
      </w:r>
    </w:p>
    <w:p w:rsidR="00AE7E23" w:rsidRPr="007E102F" w:rsidRDefault="000D48BF" w:rsidP="000D48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„Rośliny przeznaczone do sadzenia” przy przemieszczaniu na obszarze całej UE, co najmniej od momentu ich wyprowadzenia poza miejsce </w:t>
      </w:r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produkcji/gospodarstwo, powinny być zaopatrzone </w:t>
      </w:r>
      <w:r w:rsidR="00BC72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w paszport ro</w:t>
      </w:r>
      <w:r w:rsidR="00A7349F">
        <w:rPr>
          <w:rFonts w:ascii="Times New Roman" w:hAnsi="Times New Roman" w:cs="Times New Roman"/>
          <w:color w:val="000000" w:themeColor="text1"/>
          <w:sz w:val="28"/>
          <w:szCs w:val="28"/>
        </w:rPr>
        <w:t>ślin. Odstępstwo od tego wymogu</w:t>
      </w:r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może doty</w:t>
      </w:r>
      <w:r w:rsidR="00A7349F">
        <w:rPr>
          <w:rFonts w:ascii="Times New Roman" w:hAnsi="Times New Roman" w:cs="Times New Roman"/>
          <w:color w:val="000000" w:themeColor="text1"/>
          <w:sz w:val="28"/>
          <w:szCs w:val="28"/>
        </w:rPr>
        <w:t>czyć tylko małych ilości roślin</w:t>
      </w:r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dostarczanych wyłącznie i bezpośrednio użytkownikom ostatecznym</w:t>
      </w:r>
      <w:r w:rsidR="00BC72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(tj. osobom nabywającym je na własny użytek np. przez ogrodników amatorów) i jeśli te rośliny nie będą sprzedawane przez Internet. </w:t>
      </w:r>
    </w:p>
    <w:p w:rsidR="00E56EE9" w:rsidRPr="007E102F" w:rsidRDefault="00E56EE9" w:rsidP="000D48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Formaty paszportów r</w:t>
      </w:r>
      <w:r w:rsidR="001D540A">
        <w:rPr>
          <w:rFonts w:ascii="Times New Roman" w:hAnsi="Times New Roman" w:cs="Times New Roman"/>
          <w:color w:val="000000" w:themeColor="text1"/>
          <w:sz w:val="28"/>
          <w:szCs w:val="28"/>
        </w:rPr>
        <w:t>oślin będę jednolite w całej UE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72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a ich wzory określono w Rozporządzeniu Wykonawczym Komisji (UE) 2017/2313.</w:t>
      </w:r>
    </w:p>
    <w:tbl>
      <w:tblPr>
        <w:tblW w:w="3231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2962"/>
      </w:tblGrid>
      <w:tr w:rsidR="00E56EE9" w:rsidRPr="005A2F4C" w:rsidTr="00AE7E23">
        <w:trPr>
          <w:trHeight w:val="358"/>
        </w:trPr>
        <w:tc>
          <w:tcPr>
            <w:tcW w:w="1605" w:type="pct"/>
            <w:vMerge w:val="restart"/>
            <w:shd w:val="clear" w:color="auto" w:fill="auto"/>
            <w:vAlign w:val="center"/>
          </w:tcPr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F4C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CE04040" wp14:editId="220DCEEA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0</wp:posOffset>
                  </wp:positionV>
                  <wp:extent cx="714375" cy="466725"/>
                  <wp:effectExtent l="0" t="0" r="9525" b="952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2F4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3395" w:type="pct"/>
            <w:shd w:val="clear" w:color="auto" w:fill="auto"/>
            <w:vAlign w:val="center"/>
          </w:tcPr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A2F4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Paszport roślin/Plant </w:t>
            </w:r>
            <w:proofErr w:type="spellStart"/>
            <w:r w:rsidRPr="005A2F4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passport</w:t>
            </w:r>
            <w:proofErr w:type="spellEnd"/>
          </w:p>
        </w:tc>
      </w:tr>
      <w:tr w:rsidR="00E56EE9" w:rsidRPr="005A2F4C" w:rsidTr="00AE7E23">
        <w:trPr>
          <w:trHeight w:val="358"/>
        </w:trPr>
        <w:tc>
          <w:tcPr>
            <w:tcW w:w="1605" w:type="pct"/>
            <w:vMerge/>
            <w:shd w:val="clear" w:color="auto" w:fill="auto"/>
          </w:tcPr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pct"/>
            <w:shd w:val="clear" w:color="auto" w:fill="auto"/>
            <w:vAlign w:val="center"/>
          </w:tcPr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</w:tc>
      </w:tr>
      <w:tr w:rsidR="00E56EE9" w:rsidRPr="005A2F4C" w:rsidTr="00AE7E23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A2F4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A  </w:t>
            </w:r>
            <w:proofErr w:type="spellStart"/>
            <w:r w:rsidRPr="005A2F4C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Humulus</w:t>
            </w:r>
            <w:proofErr w:type="spellEnd"/>
            <w:r w:rsidRPr="005A2F4C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 w:rsidRPr="005A2F4C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lupulus</w:t>
            </w:r>
            <w:proofErr w:type="spellEnd"/>
          </w:p>
        </w:tc>
      </w:tr>
      <w:tr w:rsidR="00E56EE9" w:rsidRPr="005A2F4C" w:rsidTr="00AE7E23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A2F4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B  PL–XX/XX/XXXX</w:t>
            </w:r>
          </w:p>
        </w:tc>
      </w:tr>
      <w:tr w:rsidR="00E56EE9" w:rsidRPr="00F65F21" w:rsidTr="00AE7E23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en-GB"/>
              </w:rPr>
            </w:pPr>
            <w:r w:rsidRPr="005A2F4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en-GB"/>
              </w:rPr>
              <w:t>C  XX/XX/X/XXXX</w:t>
            </w:r>
          </w:p>
        </w:tc>
      </w:tr>
      <w:tr w:rsidR="00E56EE9" w:rsidRPr="005A2F4C" w:rsidTr="00AE7E23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56EE9" w:rsidRPr="005A2F4C" w:rsidRDefault="00E56EE9" w:rsidP="000D48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A2F4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D  PL</w:t>
            </w:r>
          </w:p>
        </w:tc>
      </w:tr>
    </w:tbl>
    <w:p w:rsidR="00985D27" w:rsidRPr="005A2F4C" w:rsidRDefault="005A2F4C" w:rsidP="005A2F4C">
      <w:pPr>
        <w:ind w:left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</w:t>
      </w:r>
      <w:r w:rsidR="00E56EE9" w:rsidRPr="005A2F4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Przykładowy wzór paszportu roślin</w:t>
      </w:r>
    </w:p>
    <w:p w:rsidR="00E56EE9" w:rsidRPr="00C757CC" w:rsidRDefault="00E56EE9" w:rsidP="000D48BF">
      <w:pPr>
        <w:pStyle w:val="Nagwek1"/>
        <w:spacing w:before="0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757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Kto </w:t>
      </w:r>
      <w:r w:rsidRPr="00C757CC">
        <w:rPr>
          <w:rFonts w:ascii="Times New Roman" w:eastAsiaTheme="minorHAnsi" w:hAnsi="Times New Roman" w:cs="Times New Roman"/>
          <w:b/>
          <w:color w:val="0070C0"/>
          <w:sz w:val="32"/>
          <w:szCs w:val="32"/>
        </w:rPr>
        <w:t>wydaje paszporty roślin?</w:t>
      </w:r>
    </w:p>
    <w:p w:rsidR="00E56EE9" w:rsidRPr="007E102F" w:rsidRDefault="00804B4B" w:rsidP="000D48BF">
      <w:pPr>
        <w:pStyle w:val="Nagwek1"/>
        <w:spacing w:before="0" w:after="160"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P</w:t>
      </w:r>
      <w:r w:rsidR="00E56EE9" w:rsidRPr="007E1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aszporty roślin będą wydawać upo</w:t>
      </w:r>
      <w:r w:rsidR="00075D1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ważnione podmioty profesjonalne</w:t>
      </w:r>
      <w:r w:rsidR="00E56EE9" w:rsidRPr="007E1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tj. producenci lub w określonych sytuacjach handlow</w:t>
      </w:r>
      <w:r w:rsidR="00075D1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cy</w:t>
      </w:r>
      <w:r w:rsidR="00654FA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a w wyjątkowych sytuacjach WI</w:t>
      </w:r>
      <w:r w:rsidR="00E56EE9" w:rsidRPr="007E1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ORiN. Także ocena zdrowotności przed zaopatrzeniem materiału roślinnego w paszport roślin będzie zadaniem </w:t>
      </w:r>
      <w:r w:rsidRPr="007E1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upoważnionego </w:t>
      </w:r>
      <w:r w:rsidR="00E56EE9" w:rsidRPr="007E1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podmiotu.</w:t>
      </w:r>
    </w:p>
    <w:p w:rsidR="00E56EE9" w:rsidRPr="007E102F" w:rsidRDefault="00E56EE9" w:rsidP="000D48BF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4C">
        <w:rPr>
          <w:rFonts w:ascii="Times New Roman" w:hAnsi="Times New Roman" w:cs="Times New Roman"/>
          <w:b/>
          <w:color w:val="0070C0"/>
          <w:sz w:val="28"/>
          <w:szCs w:val="28"/>
        </w:rPr>
        <w:t>PAMIĘTAJ!</w:t>
      </w:r>
      <w:r w:rsidRPr="005A2F4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Aby uzyskać upoważnienie do wydawania paszportów roślin konieczne będzie zgłoszenie się </w:t>
      </w:r>
      <w:r w:rsidR="00BC72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</w:t>
      </w:r>
      <w:r w:rsidR="00654FAE">
        <w:rPr>
          <w:rFonts w:ascii="Times New Roman" w:hAnsi="Times New Roman" w:cs="Times New Roman"/>
          <w:color w:val="000000" w:themeColor="text1"/>
          <w:sz w:val="28"/>
          <w:szCs w:val="28"/>
        </w:rPr>
        <w:t>WIOR i N w Katowicach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56EE9" w:rsidRPr="007E102F" w:rsidRDefault="00E56EE9" w:rsidP="000D48BF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Podmioty profesjonalne upoważnione do wydawania paszportów będą mu</w:t>
      </w:r>
      <w:r w:rsidR="00075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siały spełnić określone wymogi 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m.in. wykazać, że posiadają wiedzę niezbędną do przeprowadzania ocen zdrowotności roślin oraz dysponują systemami i procedurami umożliwiającymi identyfikowalność nabywanych i/lub zbywanych roślin.</w:t>
      </w:r>
    </w:p>
    <w:p w:rsidR="00E56EE9" w:rsidRPr="00C757CC" w:rsidRDefault="00E56EE9" w:rsidP="00214EDA">
      <w:pPr>
        <w:pStyle w:val="Adreszwrotny"/>
        <w:tabs>
          <w:tab w:val="left" w:pos="1665"/>
        </w:tabs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757CC">
        <w:rPr>
          <w:rFonts w:ascii="Times New Roman" w:hAnsi="Times New Roman" w:cs="Times New Roman"/>
          <w:b/>
          <w:color w:val="0070C0"/>
          <w:sz w:val="32"/>
          <w:szCs w:val="32"/>
        </w:rPr>
        <w:t>Dane kontaktowe</w:t>
      </w:r>
    </w:p>
    <w:p w:rsidR="00E56EE9" w:rsidRPr="007E102F" w:rsidRDefault="00E56EE9" w:rsidP="000D48BF">
      <w:pPr>
        <w:pStyle w:val="Adresa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Wojewódzki Inspektorat Ochrony Roślin i Nasiennictwa</w:t>
      </w:r>
      <w:r w:rsidR="00AE7E23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 Katowicach</w:t>
      </w:r>
      <w:r w:rsidR="0065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ul. Grabowa 1A,</w:t>
      </w:r>
      <w:r w:rsidR="0065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40-172 Katowice </w:t>
      </w:r>
    </w:p>
    <w:p w:rsidR="00E56EE9" w:rsidRPr="007E102F" w:rsidRDefault="00E56EE9" w:rsidP="000D48BF">
      <w:pPr>
        <w:pStyle w:val="Adresa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tel.</w:t>
      </w:r>
      <w:r w:rsidR="0065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32 351-24-36,</w:t>
      </w:r>
      <w:r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32 351-24-00</w:t>
      </w:r>
    </w:p>
    <w:p w:rsidR="00F612FD" w:rsidRPr="00F612FD" w:rsidRDefault="00F65F21" w:rsidP="00F612FD">
      <w:pPr>
        <w:pStyle w:val="Adresa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9" w:history="1">
        <w:r w:rsidR="00654FAE" w:rsidRPr="00CB0071">
          <w:rPr>
            <w:rStyle w:val="Hipercze"/>
            <w:rFonts w:ascii="Times New Roman" w:hAnsi="Times New Roman" w:cs="Times New Roman"/>
            <w:sz w:val="28"/>
            <w:szCs w:val="28"/>
          </w:rPr>
          <w:t>dnf-katowice@piorin.gov</w:t>
        </w:r>
      </w:hyperlink>
      <w:r w:rsidR="00E56EE9" w:rsidRPr="007E102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.pl</w:t>
      </w:r>
    </w:p>
    <w:p w:rsidR="00B67AFF" w:rsidRPr="00C757CC" w:rsidRDefault="00075D1E" w:rsidP="005A2F4C">
      <w:pPr>
        <w:pStyle w:val="Adresa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214EDA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>Oddział</w:t>
      </w:r>
      <w:r w:rsidR="00654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WIORiN w </w:t>
      </w:r>
      <w:r w:rsidR="00214EDA" w:rsidRPr="007E10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4EDA" w:rsidRPr="00C757CC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</w:t>
      </w:r>
      <w:r w:rsidR="005A2F4C" w:rsidRPr="00C757CC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</w:p>
    <w:p w:rsidR="00214EDA" w:rsidRPr="00C757CC" w:rsidRDefault="00214EDA" w:rsidP="00AE7E23">
      <w:pPr>
        <w:pStyle w:val="Adresa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57CC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5A2F4C" w:rsidRPr="00C757CC">
        <w:rPr>
          <w:rFonts w:ascii="Times New Roman" w:hAnsi="Times New Roman" w:cs="Times New Roman"/>
          <w:sz w:val="28"/>
          <w:szCs w:val="28"/>
        </w:rPr>
        <w:t>…</w:t>
      </w:r>
    </w:p>
    <w:p w:rsidR="00F612FD" w:rsidRPr="00BC721B" w:rsidRDefault="00F612FD" w:rsidP="00AE7E23">
      <w:pPr>
        <w:pStyle w:val="Adresat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721B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…………………………………………………………</w:t>
      </w:r>
    </w:p>
    <w:p w:rsidR="00F612FD" w:rsidRPr="00BC721B" w:rsidRDefault="00654FAE" w:rsidP="00214EDA">
      <w:pPr>
        <w:pStyle w:val="Adresat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721B">
        <w:rPr>
          <w:rFonts w:ascii="Times New Roman" w:hAnsi="Times New Roman" w:cs="Times New Roman"/>
          <w:color w:val="auto"/>
          <w:sz w:val="28"/>
          <w:szCs w:val="28"/>
        </w:rPr>
        <w:t>Masz pytania, chcesz wiedzieć więcej weź</w:t>
      </w:r>
      <w:r w:rsidR="00214EDA" w:rsidRPr="00BC721B">
        <w:rPr>
          <w:rFonts w:ascii="Times New Roman" w:hAnsi="Times New Roman" w:cs="Times New Roman"/>
          <w:color w:val="auto"/>
          <w:sz w:val="28"/>
          <w:szCs w:val="28"/>
        </w:rPr>
        <w:t xml:space="preserve"> udział </w:t>
      </w:r>
      <w:r w:rsidR="00F612FD" w:rsidRPr="00BC721B">
        <w:rPr>
          <w:rFonts w:ascii="Times New Roman" w:hAnsi="Times New Roman" w:cs="Times New Roman"/>
          <w:color w:val="auto"/>
          <w:sz w:val="28"/>
          <w:szCs w:val="28"/>
        </w:rPr>
        <w:br/>
      </w:r>
      <w:r w:rsidR="00214EDA" w:rsidRPr="00BC721B">
        <w:rPr>
          <w:rFonts w:ascii="Times New Roman" w:hAnsi="Times New Roman" w:cs="Times New Roman"/>
          <w:color w:val="auto"/>
          <w:sz w:val="28"/>
          <w:szCs w:val="28"/>
        </w:rPr>
        <w:t>w spotkaniach</w:t>
      </w:r>
      <w:r w:rsidRPr="00BC721B">
        <w:rPr>
          <w:rFonts w:ascii="Times New Roman" w:hAnsi="Times New Roman" w:cs="Times New Roman"/>
          <w:color w:val="auto"/>
          <w:sz w:val="28"/>
          <w:szCs w:val="28"/>
        </w:rPr>
        <w:t xml:space="preserve"> informacyjnych</w:t>
      </w:r>
      <w:r w:rsidR="00214EDA" w:rsidRPr="00BC721B">
        <w:rPr>
          <w:rFonts w:ascii="Times New Roman" w:hAnsi="Times New Roman" w:cs="Times New Roman"/>
          <w:color w:val="auto"/>
          <w:sz w:val="28"/>
          <w:szCs w:val="28"/>
        </w:rPr>
        <w:t xml:space="preserve"> organizowanych przez Wojewódzki Inspektorat Ochrony Roślin i Na</w:t>
      </w:r>
      <w:r w:rsidR="00F612FD" w:rsidRPr="00BC721B">
        <w:rPr>
          <w:rFonts w:ascii="Times New Roman" w:hAnsi="Times New Roman" w:cs="Times New Roman"/>
          <w:color w:val="auto"/>
          <w:sz w:val="28"/>
          <w:szCs w:val="28"/>
        </w:rPr>
        <w:t xml:space="preserve">siennictwa w Katowicach. </w:t>
      </w:r>
    </w:p>
    <w:p w:rsidR="00C757CC" w:rsidRPr="00BC721B" w:rsidRDefault="00C757CC" w:rsidP="00214EDA">
      <w:pPr>
        <w:pStyle w:val="Adresat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12FD" w:rsidRPr="00BC721B" w:rsidRDefault="00F612FD" w:rsidP="00214EDA">
      <w:pPr>
        <w:pStyle w:val="Adresat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721B">
        <w:rPr>
          <w:rFonts w:ascii="Times New Roman" w:hAnsi="Times New Roman" w:cs="Times New Roman"/>
          <w:color w:val="auto"/>
          <w:sz w:val="28"/>
          <w:szCs w:val="28"/>
        </w:rPr>
        <w:t xml:space="preserve">Terminy i miejsca spotkań </w:t>
      </w:r>
      <w:r w:rsidR="00814EA8" w:rsidRPr="00BC721B">
        <w:rPr>
          <w:rFonts w:ascii="Times New Roman" w:hAnsi="Times New Roman" w:cs="Times New Roman"/>
          <w:color w:val="auto"/>
          <w:sz w:val="28"/>
          <w:szCs w:val="28"/>
        </w:rPr>
        <w:t>zamieszcza</w:t>
      </w:r>
      <w:r w:rsidRPr="00BC721B">
        <w:rPr>
          <w:rFonts w:ascii="Times New Roman" w:hAnsi="Times New Roman" w:cs="Times New Roman"/>
          <w:color w:val="auto"/>
          <w:sz w:val="28"/>
          <w:szCs w:val="28"/>
        </w:rPr>
        <w:t xml:space="preserve">ne </w:t>
      </w:r>
      <w:r w:rsidR="00814EA8" w:rsidRPr="00BC721B">
        <w:rPr>
          <w:rFonts w:ascii="Times New Roman" w:hAnsi="Times New Roman" w:cs="Times New Roman"/>
          <w:color w:val="auto"/>
          <w:sz w:val="28"/>
          <w:szCs w:val="28"/>
        </w:rPr>
        <w:t xml:space="preserve">będą </w:t>
      </w:r>
      <w:r w:rsidRPr="00BC721B">
        <w:rPr>
          <w:rFonts w:ascii="Times New Roman" w:hAnsi="Times New Roman" w:cs="Times New Roman"/>
          <w:color w:val="auto"/>
          <w:sz w:val="28"/>
          <w:szCs w:val="28"/>
        </w:rPr>
        <w:t>na stronie internetowej</w:t>
      </w:r>
      <w:r w:rsidR="00814EA8" w:rsidRPr="00BC721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BC7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757CC" w:rsidRDefault="00C757CC" w:rsidP="00214EDA">
      <w:pPr>
        <w:pStyle w:val="Adresa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8BF" w:rsidRPr="00BC721B" w:rsidRDefault="00F65F21" w:rsidP="00F612FD">
      <w:pPr>
        <w:pStyle w:val="Adresat"/>
        <w:ind w:left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10" w:history="1">
        <w:r w:rsidR="00F612FD" w:rsidRPr="00BC721B">
          <w:rPr>
            <w:rStyle w:val="Hipercze"/>
            <w:rFonts w:ascii="Times New Roman" w:hAnsi="Times New Roman" w:cs="Times New Roman"/>
            <w:b/>
            <w:color w:val="0070C0"/>
            <w:sz w:val="28"/>
            <w:szCs w:val="28"/>
          </w:rPr>
          <w:t>http://piorin.gov.pl/wiorin/slaskie</w:t>
        </w:r>
      </w:hyperlink>
      <w:r w:rsidR="00F612FD" w:rsidRPr="00BC72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sectPr w:rsidR="000D48BF" w:rsidRPr="00BC721B" w:rsidSect="00985D27">
      <w:type w:val="continuous"/>
      <w:pgSz w:w="16840" w:h="23814" w:code="9"/>
      <w:pgMar w:top="1418" w:right="1531" w:bottom="1418" w:left="153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929"/>
    <w:multiLevelType w:val="hybridMultilevel"/>
    <w:tmpl w:val="160E5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24EA2"/>
    <w:multiLevelType w:val="hybridMultilevel"/>
    <w:tmpl w:val="44E0C5B0"/>
    <w:lvl w:ilvl="0" w:tplc="8A24F5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595959" w:themeColor="text1" w:themeTint="A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E9"/>
    <w:rsid w:val="00026328"/>
    <w:rsid w:val="00075D1E"/>
    <w:rsid w:val="000D48BF"/>
    <w:rsid w:val="001B545A"/>
    <w:rsid w:val="001D540A"/>
    <w:rsid w:val="00214EDA"/>
    <w:rsid w:val="00237E8B"/>
    <w:rsid w:val="003A3694"/>
    <w:rsid w:val="003A3A38"/>
    <w:rsid w:val="00431508"/>
    <w:rsid w:val="00514E0B"/>
    <w:rsid w:val="005A2F4C"/>
    <w:rsid w:val="00654FAE"/>
    <w:rsid w:val="007E102F"/>
    <w:rsid w:val="00804B4B"/>
    <w:rsid w:val="00814EA8"/>
    <w:rsid w:val="008F760F"/>
    <w:rsid w:val="00905B2D"/>
    <w:rsid w:val="00985D27"/>
    <w:rsid w:val="00A7349F"/>
    <w:rsid w:val="00AE7E23"/>
    <w:rsid w:val="00B67AFF"/>
    <w:rsid w:val="00BC721B"/>
    <w:rsid w:val="00C34E0F"/>
    <w:rsid w:val="00C757CC"/>
    <w:rsid w:val="00E56EE9"/>
    <w:rsid w:val="00F612FD"/>
    <w:rsid w:val="00F65F21"/>
    <w:rsid w:val="00F7307B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8"/>
    <w:qFormat/>
    <w:rsid w:val="00E56EE9"/>
    <w:pPr>
      <w:keepNext/>
      <w:keepLines/>
      <w:spacing w:before="400" w:after="120" w:line="240" w:lineRule="auto"/>
      <w:outlineLvl w:val="0"/>
    </w:pPr>
    <w:rPr>
      <w:rFonts w:ascii="Verdana" w:eastAsiaTheme="majorEastAsia" w:hAnsi="Verdana" w:cstheme="majorBidi"/>
      <w:color w:val="244061" w:themeColor="accent1" w:themeShade="80"/>
      <w:kern w:val="2"/>
      <w:sz w:val="30"/>
      <w:lang w:eastAsia="ja-JP"/>
      <w14:ligatures w14:val="standar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E56EE9"/>
    <w:rPr>
      <w:rFonts w:ascii="Verdana" w:eastAsiaTheme="majorEastAsia" w:hAnsi="Verdana" w:cstheme="majorBidi"/>
      <w:color w:val="244061" w:themeColor="accent1" w:themeShade="80"/>
      <w:kern w:val="2"/>
      <w:sz w:val="30"/>
      <w:lang w:eastAsia="ja-JP"/>
      <w14:ligatures w14:val="standard"/>
    </w:rPr>
  </w:style>
  <w:style w:type="paragraph" w:styleId="Tekstblokowy">
    <w:name w:val="Block Text"/>
    <w:basedOn w:val="Normalny"/>
    <w:uiPriority w:val="2"/>
    <w:unhideWhenUsed/>
    <w:qFormat/>
    <w:rsid w:val="00E56EE9"/>
    <w:pPr>
      <w:spacing w:after="160" w:line="252" w:lineRule="auto"/>
      <w:ind w:left="504" w:right="504"/>
    </w:pPr>
    <w:rPr>
      <w:rFonts w:ascii="Verdana" w:hAnsi="Verdana"/>
      <w:color w:val="FFFFFF" w:themeColor="background1"/>
      <w:kern w:val="2"/>
      <w:lang w:eastAsia="ja-JP"/>
      <w14:ligatures w14:val="standard"/>
    </w:rPr>
  </w:style>
  <w:style w:type="paragraph" w:customStyle="1" w:styleId="Adresat">
    <w:name w:val="Adresat"/>
    <w:basedOn w:val="Normalny"/>
    <w:uiPriority w:val="4"/>
    <w:qFormat/>
    <w:rsid w:val="00E56EE9"/>
    <w:pPr>
      <w:spacing w:after="0" w:line="288" w:lineRule="auto"/>
      <w:ind w:left="4320"/>
      <w:contextualSpacing/>
    </w:pPr>
    <w:rPr>
      <w:rFonts w:ascii="Verdana" w:hAnsi="Verdana"/>
      <w:color w:val="595959" w:themeColor="text1" w:themeTint="A6"/>
      <w:kern w:val="2"/>
      <w:lang w:eastAsia="ja-JP"/>
      <w14:ligatures w14:val="standard"/>
    </w:rPr>
  </w:style>
  <w:style w:type="paragraph" w:customStyle="1" w:styleId="Adreszwrotny">
    <w:name w:val="Adres zwrotny"/>
    <w:basedOn w:val="Normalny"/>
    <w:uiPriority w:val="3"/>
    <w:qFormat/>
    <w:rsid w:val="00E56EE9"/>
    <w:pPr>
      <w:spacing w:after="0" w:line="288" w:lineRule="auto"/>
    </w:pPr>
    <w:rPr>
      <w:rFonts w:ascii="Verdana" w:hAnsi="Verdana"/>
      <w:color w:val="595959" w:themeColor="text1" w:themeTint="A6"/>
      <w:kern w:val="2"/>
      <w:lang w:eastAsia="ja-JP"/>
      <w14:ligatures w14:val="standard"/>
    </w:rPr>
  </w:style>
  <w:style w:type="character" w:styleId="Hipercze">
    <w:name w:val="Hyperlink"/>
    <w:basedOn w:val="Domylnaczcionkaakapitu"/>
    <w:uiPriority w:val="99"/>
    <w:unhideWhenUsed/>
    <w:rsid w:val="00E56EE9"/>
    <w:rPr>
      <w:rFonts w:ascii="Verdana" w:hAnsi="Verdana"/>
      <w:color w:val="244061" w:themeColor="accent1" w:themeShade="80"/>
      <w:u w:val="single"/>
    </w:rPr>
  </w:style>
  <w:style w:type="paragraph" w:styleId="Tytu">
    <w:name w:val="Title"/>
    <w:basedOn w:val="Normalny"/>
    <w:link w:val="TytuZnak"/>
    <w:uiPriority w:val="5"/>
    <w:qFormat/>
    <w:rsid w:val="00E56EE9"/>
    <w:pPr>
      <w:spacing w:after="60" w:line="228" w:lineRule="auto"/>
    </w:pPr>
    <w:rPr>
      <w:rFonts w:ascii="Verdana" w:eastAsiaTheme="majorEastAsia" w:hAnsi="Verdana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character" w:customStyle="1" w:styleId="TytuZnak">
    <w:name w:val="Tytuł Znak"/>
    <w:basedOn w:val="Domylnaczcionkaakapitu"/>
    <w:link w:val="Tytu"/>
    <w:uiPriority w:val="5"/>
    <w:rsid w:val="00E56EE9"/>
    <w:rPr>
      <w:rFonts w:ascii="Verdana" w:eastAsiaTheme="majorEastAsia" w:hAnsi="Verdana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paragraph" w:styleId="Podtytu">
    <w:name w:val="Subtitle"/>
    <w:basedOn w:val="Normalny"/>
    <w:link w:val="PodtytuZnak"/>
    <w:uiPriority w:val="6"/>
    <w:qFormat/>
    <w:rsid w:val="00E56EE9"/>
    <w:pPr>
      <w:numPr>
        <w:ilvl w:val="1"/>
      </w:numPr>
      <w:spacing w:after="240"/>
      <w:contextualSpacing/>
    </w:pPr>
    <w:rPr>
      <w:rFonts w:ascii="Verdana" w:hAnsi="Verdana"/>
      <w:color w:val="244061" w:themeColor="accent1" w:themeShade="80"/>
      <w:kern w:val="2"/>
      <w:lang w:eastAsia="ja-JP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6"/>
    <w:rsid w:val="00E56EE9"/>
    <w:rPr>
      <w:rFonts w:ascii="Verdana" w:hAnsi="Verdana"/>
      <w:color w:val="244061" w:themeColor="accent1" w:themeShade="80"/>
      <w:kern w:val="2"/>
      <w:lang w:eastAsia="ja-JP"/>
      <w14:ligatures w14:val="standard"/>
    </w:rPr>
  </w:style>
  <w:style w:type="paragraph" w:styleId="Akapitzlist">
    <w:name w:val="List Paragraph"/>
    <w:basedOn w:val="Normalny"/>
    <w:uiPriority w:val="34"/>
    <w:unhideWhenUsed/>
    <w:qFormat/>
    <w:rsid w:val="00E56EE9"/>
    <w:pPr>
      <w:spacing w:after="160"/>
      <w:ind w:left="720"/>
      <w:contextualSpacing/>
    </w:pPr>
    <w:rPr>
      <w:rFonts w:ascii="Verdana" w:hAnsi="Verdana"/>
      <w:color w:val="262626" w:themeColor="text1" w:themeTint="D9"/>
      <w:kern w:val="2"/>
      <w:lang w:eastAsia="ja-JP"/>
      <w14:ligatures w14:val="standard"/>
    </w:rPr>
  </w:style>
  <w:style w:type="paragraph" w:styleId="Bezodstpw">
    <w:name w:val="No Spacing"/>
    <w:uiPriority w:val="1"/>
    <w:qFormat/>
    <w:rsid w:val="00214E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8"/>
    <w:qFormat/>
    <w:rsid w:val="00E56EE9"/>
    <w:pPr>
      <w:keepNext/>
      <w:keepLines/>
      <w:spacing w:before="400" w:after="120" w:line="240" w:lineRule="auto"/>
      <w:outlineLvl w:val="0"/>
    </w:pPr>
    <w:rPr>
      <w:rFonts w:ascii="Verdana" w:eastAsiaTheme="majorEastAsia" w:hAnsi="Verdana" w:cstheme="majorBidi"/>
      <w:color w:val="244061" w:themeColor="accent1" w:themeShade="80"/>
      <w:kern w:val="2"/>
      <w:sz w:val="30"/>
      <w:lang w:eastAsia="ja-JP"/>
      <w14:ligatures w14:val="standar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E56EE9"/>
    <w:rPr>
      <w:rFonts w:ascii="Verdana" w:eastAsiaTheme="majorEastAsia" w:hAnsi="Verdana" w:cstheme="majorBidi"/>
      <w:color w:val="244061" w:themeColor="accent1" w:themeShade="80"/>
      <w:kern w:val="2"/>
      <w:sz w:val="30"/>
      <w:lang w:eastAsia="ja-JP"/>
      <w14:ligatures w14:val="standard"/>
    </w:rPr>
  </w:style>
  <w:style w:type="paragraph" w:styleId="Tekstblokowy">
    <w:name w:val="Block Text"/>
    <w:basedOn w:val="Normalny"/>
    <w:uiPriority w:val="2"/>
    <w:unhideWhenUsed/>
    <w:qFormat/>
    <w:rsid w:val="00E56EE9"/>
    <w:pPr>
      <w:spacing w:after="160" w:line="252" w:lineRule="auto"/>
      <w:ind w:left="504" w:right="504"/>
    </w:pPr>
    <w:rPr>
      <w:rFonts w:ascii="Verdana" w:hAnsi="Verdana"/>
      <w:color w:val="FFFFFF" w:themeColor="background1"/>
      <w:kern w:val="2"/>
      <w:lang w:eastAsia="ja-JP"/>
      <w14:ligatures w14:val="standard"/>
    </w:rPr>
  </w:style>
  <w:style w:type="paragraph" w:customStyle="1" w:styleId="Adresat">
    <w:name w:val="Adresat"/>
    <w:basedOn w:val="Normalny"/>
    <w:uiPriority w:val="4"/>
    <w:qFormat/>
    <w:rsid w:val="00E56EE9"/>
    <w:pPr>
      <w:spacing w:after="0" w:line="288" w:lineRule="auto"/>
      <w:ind w:left="4320"/>
      <w:contextualSpacing/>
    </w:pPr>
    <w:rPr>
      <w:rFonts w:ascii="Verdana" w:hAnsi="Verdana"/>
      <w:color w:val="595959" w:themeColor="text1" w:themeTint="A6"/>
      <w:kern w:val="2"/>
      <w:lang w:eastAsia="ja-JP"/>
      <w14:ligatures w14:val="standard"/>
    </w:rPr>
  </w:style>
  <w:style w:type="paragraph" w:customStyle="1" w:styleId="Adreszwrotny">
    <w:name w:val="Adres zwrotny"/>
    <w:basedOn w:val="Normalny"/>
    <w:uiPriority w:val="3"/>
    <w:qFormat/>
    <w:rsid w:val="00E56EE9"/>
    <w:pPr>
      <w:spacing w:after="0" w:line="288" w:lineRule="auto"/>
    </w:pPr>
    <w:rPr>
      <w:rFonts w:ascii="Verdana" w:hAnsi="Verdana"/>
      <w:color w:val="595959" w:themeColor="text1" w:themeTint="A6"/>
      <w:kern w:val="2"/>
      <w:lang w:eastAsia="ja-JP"/>
      <w14:ligatures w14:val="standard"/>
    </w:rPr>
  </w:style>
  <w:style w:type="character" w:styleId="Hipercze">
    <w:name w:val="Hyperlink"/>
    <w:basedOn w:val="Domylnaczcionkaakapitu"/>
    <w:uiPriority w:val="99"/>
    <w:unhideWhenUsed/>
    <w:rsid w:val="00E56EE9"/>
    <w:rPr>
      <w:rFonts w:ascii="Verdana" w:hAnsi="Verdana"/>
      <w:color w:val="244061" w:themeColor="accent1" w:themeShade="80"/>
      <w:u w:val="single"/>
    </w:rPr>
  </w:style>
  <w:style w:type="paragraph" w:styleId="Tytu">
    <w:name w:val="Title"/>
    <w:basedOn w:val="Normalny"/>
    <w:link w:val="TytuZnak"/>
    <w:uiPriority w:val="5"/>
    <w:qFormat/>
    <w:rsid w:val="00E56EE9"/>
    <w:pPr>
      <w:spacing w:after="60" w:line="228" w:lineRule="auto"/>
    </w:pPr>
    <w:rPr>
      <w:rFonts w:ascii="Verdana" w:eastAsiaTheme="majorEastAsia" w:hAnsi="Verdana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character" w:customStyle="1" w:styleId="TytuZnak">
    <w:name w:val="Tytuł Znak"/>
    <w:basedOn w:val="Domylnaczcionkaakapitu"/>
    <w:link w:val="Tytu"/>
    <w:uiPriority w:val="5"/>
    <w:rsid w:val="00E56EE9"/>
    <w:rPr>
      <w:rFonts w:ascii="Verdana" w:eastAsiaTheme="majorEastAsia" w:hAnsi="Verdana" w:cstheme="majorBidi"/>
      <w:b/>
      <w:bCs/>
      <w:color w:val="595959" w:themeColor="text1" w:themeTint="A6"/>
      <w:kern w:val="28"/>
      <w:sz w:val="60"/>
      <w:lang w:eastAsia="ja-JP"/>
      <w14:ligatures w14:val="standard"/>
    </w:rPr>
  </w:style>
  <w:style w:type="paragraph" w:styleId="Podtytu">
    <w:name w:val="Subtitle"/>
    <w:basedOn w:val="Normalny"/>
    <w:link w:val="PodtytuZnak"/>
    <w:uiPriority w:val="6"/>
    <w:qFormat/>
    <w:rsid w:val="00E56EE9"/>
    <w:pPr>
      <w:numPr>
        <w:ilvl w:val="1"/>
      </w:numPr>
      <w:spacing w:after="240"/>
      <w:contextualSpacing/>
    </w:pPr>
    <w:rPr>
      <w:rFonts w:ascii="Verdana" w:hAnsi="Verdana"/>
      <w:color w:val="244061" w:themeColor="accent1" w:themeShade="80"/>
      <w:kern w:val="2"/>
      <w:lang w:eastAsia="ja-JP"/>
      <w14:ligatures w14:val="standard"/>
    </w:rPr>
  </w:style>
  <w:style w:type="character" w:customStyle="1" w:styleId="PodtytuZnak">
    <w:name w:val="Podtytuł Znak"/>
    <w:basedOn w:val="Domylnaczcionkaakapitu"/>
    <w:link w:val="Podtytu"/>
    <w:uiPriority w:val="6"/>
    <w:rsid w:val="00E56EE9"/>
    <w:rPr>
      <w:rFonts w:ascii="Verdana" w:hAnsi="Verdana"/>
      <w:color w:val="244061" w:themeColor="accent1" w:themeShade="80"/>
      <w:kern w:val="2"/>
      <w:lang w:eastAsia="ja-JP"/>
      <w14:ligatures w14:val="standard"/>
    </w:rPr>
  </w:style>
  <w:style w:type="paragraph" w:styleId="Akapitzlist">
    <w:name w:val="List Paragraph"/>
    <w:basedOn w:val="Normalny"/>
    <w:uiPriority w:val="34"/>
    <w:unhideWhenUsed/>
    <w:qFormat/>
    <w:rsid w:val="00E56EE9"/>
    <w:pPr>
      <w:spacing w:after="160"/>
      <w:ind w:left="720"/>
      <w:contextualSpacing/>
    </w:pPr>
    <w:rPr>
      <w:rFonts w:ascii="Verdana" w:hAnsi="Verdana"/>
      <w:color w:val="262626" w:themeColor="text1" w:themeTint="D9"/>
      <w:kern w:val="2"/>
      <w:lang w:eastAsia="ja-JP"/>
      <w14:ligatures w14:val="standard"/>
    </w:rPr>
  </w:style>
  <w:style w:type="paragraph" w:styleId="Bezodstpw">
    <w:name w:val="No Spacing"/>
    <w:uiPriority w:val="1"/>
    <w:qFormat/>
    <w:rsid w:val="00214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iorin.gov.pl/wiorin/slask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nf-katowice@piorin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D19A-C837-4BF0-B734-500B3F85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NF_Stanowisko_3</dc:creator>
  <cp:lastModifiedBy>Zuzanna Oczadło</cp:lastModifiedBy>
  <cp:revision>2</cp:revision>
  <cp:lastPrinted>2019-07-26T06:40:00Z</cp:lastPrinted>
  <dcterms:created xsi:type="dcterms:W3CDTF">2019-08-05T14:48:00Z</dcterms:created>
  <dcterms:modified xsi:type="dcterms:W3CDTF">2019-08-05T14:48:00Z</dcterms:modified>
</cp:coreProperties>
</file>