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A7" w:rsidRDefault="006420A7" w:rsidP="006420A7">
      <w:pPr>
        <w:rPr>
          <w:b/>
        </w:rPr>
      </w:pPr>
      <w:r w:rsidRPr="00F74A38">
        <w:rPr>
          <w:b/>
        </w:rPr>
        <w:t>GG.6840</w:t>
      </w:r>
      <w:r w:rsidR="009E7E45">
        <w:rPr>
          <w:b/>
        </w:rPr>
        <w:t>.7.</w:t>
      </w:r>
      <w:r w:rsidR="00E85F1A" w:rsidRPr="00F74A38">
        <w:rPr>
          <w:b/>
        </w:rPr>
        <w:t>201</w:t>
      </w:r>
      <w:r w:rsidR="00A601BC">
        <w:rPr>
          <w:b/>
        </w:rPr>
        <w:t>8</w:t>
      </w:r>
    </w:p>
    <w:p w:rsidR="009E7E45" w:rsidRPr="00F74A38" w:rsidRDefault="009E7E45" w:rsidP="009E7E45">
      <w:pPr>
        <w:rPr>
          <w:b/>
        </w:rPr>
      </w:pPr>
      <w:r w:rsidRPr="00F74A38">
        <w:rPr>
          <w:b/>
        </w:rPr>
        <w:t>GG.6840</w:t>
      </w:r>
      <w:r>
        <w:rPr>
          <w:b/>
        </w:rPr>
        <w:t>.</w:t>
      </w:r>
      <w:r>
        <w:rPr>
          <w:b/>
        </w:rPr>
        <w:t>9</w:t>
      </w:r>
      <w:r>
        <w:rPr>
          <w:b/>
        </w:rPr>
        <w:t>.</w:t>
      </w:r>
      <w:r w:rsidRPr="00F74A38">
        <w:rPr>
          <w:b/>
        </w:rPr>
        <w:t>201</w:t>
      </w:r>
      <w:r>
        <w:rPr>
          <w:b/>
        </w:rPr>
        <w:t>8</w:t>
      </w:r>
    </w:p>
    <w:p w:rsidR="009E7E45" w:rsidRPr="00F74A38" w:rsidRDefault="009E7E45" w:rsidP="009E7E45">
      <w:pPr>
        <w:rPr>
          <w:b/>
        </w:rPr>
      </w:pPr>
      <w:r w:rsidRPr="00F74A38">
        <w:rPr>
          <w:b/>
        </w:rPr>
        <w:t>GG.6840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</w:t>
      </w:r>
      <w:r w:rsidRPr="00F74A38">
        <w:rPr>
          <w:b/>
        </w:rPr>
        <w:t>201</w:t>
      </w:r>
      <w:r>
        <w:rPr>
          <w:b/>
        </w:rPr>
        <w:t>8</w:t>
      </w:r>
    </w:p>
    <w:p w:rsidR="009E7E45" w:rsidRPr="00F74A38" w:rsidRDefault="009E7E45" w:rsidP="006420A7">
      <w:pPr>
        <w:rPr>
          <w:b/>
        </w:rPr>
      </w:pPr>
    </w:p>
    <w:p w:rsidR="005671B3" w:rsidRPr="00F74A38" w:rsidRDefault="005671B3" w:rsidP="005671B3">
      <w:pPr>
        <w:jc w:val="center"/>
        <w:rPr>
          <w:b/>
          <w:sz w:val="24"/>
        </w:rPr>
      </w:pPr>
      <w:r w:rsidRPr="00F74A38">
        <w:rPr>
          <w:b/>
          <w:sz w:val="24"/>
        </w:rPr>
        <w:t>Wójt Gminy Wyry</w:t>
      </w:r>
    </w:p>
    <w:p w:rsidR="005671B3" w:rsidRPr="00F74A38" w:rsidRDefault="00FE4396" w:rsidP="005671B3">
      <w:pPr>
        <w:jc w:val="center"/>
        <w:rPr>
          <w:b/>
          <w:sz w:val="24"/>
        </w:rPr>
      </w:pPr>
      <w:r>
        <w:rPr>
          <w:b/>
          <w:sz w:val="24"/>
        </w:rPr>
        <w:t xml:space="preserve">ogłasza </w:t>
      </w:r>
      <w:r w:rsidR="00CC67F0">
        <w:rPr>
          <w:b/>
          <w:sz w:val="24"/>
        </w:rPr>
        <w:t>trzeci</w:t>
      </w:r>
      <w:bookmarkStart w:id="0" w:name="_GoBack"/>
      <w:bookmarkEnd w:id="0"/>
      <w:r w:rsidR="005671B3" w:rsidRPr="00F74A38">
        <w:rPr>
          <w:b/>
          <w:sz w:val="24"/>
        </w:rPr>
        <w:t xml:space="preserve"> przetarg ustny nieograniczony</w:t>
      </w:r>
    </w:p>
    <w:p w:rsidR="005671B3" w:rsidRPr="00F74A38" w:rsidRDefault="005671B3" w:rsidP="005671B3">
      <w:pPr>
        <w:spacing w:after="120"/>
        <w:jc w:val="center"/>
        <w:rPr>
          <w:b/>
          <w:sz w:val="24"/>
        </w:rPr>
      </w:pPr>
      <w:r w:rsidRPr="00F74A38">
        <w:rPr>
          <w:b/>
          <w:sz w:val="24"/>
        </w:rPr>
        <w:t>na s</w:t>
      </w:r>
      <w:r w:rsidR="00A80338">
        <w:rPr>
          <w:b/>
          <w:sz w:val="24"/>
        </w:rPr>
        <w:t>przedaż nieruchomości gruntowej niezabudowanej</w:t>
      </w:r>
    </w:p>
    <w:p w:rsidR="00FE5D45" w:rsidRPr="00F74A38" w:rsidRDefault="00FE5D45" w:rsidP="00FE5D45">
      <w:pPr>
        <w:pStyle w:val="Akapitzlist"/>
        <w:numPr>
          <w:ilvl w:val="0"/>
          <w:numId w:val="8"/>
        </w:numPr>
        <w:tabs>
          <w:tab w:val="left" w:pos="284"/>
        </w:tabs>
        <w:spacing w:after="120"/>
        <w:ind w:left="1077"/>
        <w:jc w:val="both"/>
        <w:rPr>
          <w:b/>
          <w:sz w:val="22"/>
        </w:rPr>
      </w:pPr>
      <w:r w:rsidRPr="00F74A38">
        <w:rPr>
          <w:b/>
          <w:sz w:val="22"/>
        </w:rPr>
        <w:t>Zgodnie z</w:t>
      </w:r>
      <w:r w:rsidRPr="00F74A38">
        <w:rPr>
          <w:sz w:val="22"/>
        </w:rPr>
        <w:t xml:space="preserve"> </w:t>
      </w:r>
      <w:r w:rsidRPr="00F74A38">
        <w:rPr>
          <w:b/>
          <w:sz w:val="22"/>
        </w:rPr>
        <w:t>Uchwałą Rady Gminy</w:t>
      </w:r>
      <w:r w:rsidRPr="00F74A38">
        <w:rPr>
          <w:sz w:val="22"/>
        </w:rPr>
        <w:t xml:space="preserve"> </w:t>
      </w:r>
      <w:r w:rsidR="00A80338">
        <w:rPr>
          <w:b/>
          <w:sz w:val="22"/>
        </w:rPr>
        <w:t>Wyry nr III/25</w:t>
      </w:r>
      <w:r w:rsidRPr="00F74A38">
        <w:rPr>
          <w:b/>
          <w:sz w:val="22"/>
        </w:rPr>
        <w:t>/201</w:t>
      </w:r>
      <w:r w:rsidR="00A80338">
        <w:rPr>
          <w:b/>
          <w:sz w:val="22"/>
        </w:rPr>
        <w:t>1</w:t>
      </w:r>
      <w:r w:rsidRPr="00F74A38">
        <w:rPr>
          <w:b/>
          <w:sz w:val="22"/>
        </w:rPr>
        <w:t xml:space="preserve"> z dnia </w:t>
      </w:r>
      <w:r w:rsidR="00A80338">
        <w:rPr>
          <w:b/>
          <w:sz w:val="22"/>
        </w:rPr>
        <w:t>14 stycznia</w:t>
      </w:r>
      <w:r w:rsidRPr="00F74A38">
        <w:rPr>
          <w:b/>
          <w:sz w:val="22"/>
        </w:rPr>
        <w:t xml:space="preserve"> 201</w:t>
      </w:r>
      <w:r w:rsidR="00A80338">
        <w:rPr>
          <w:b/>
          <w:sz w:val="22"/>
        </w:rPr>
        <w:t>1</w:t>
      </w:r>
      <w:r w:rsidRPr="00F74A38">
        <w:rPr>
          <w:b/>
          <w:sz w:val="22"/>
        </w:rPr>
        <w:t>r.</w:t>
      </w:r>
    </w:p>
    <w:p w:rsidR="007F6B69" w:rsidRDefault="00FE4396" w:rsidP="00833AE4">
      <w:pPr>
        <w:tabs>
          <w:tab w:val="left" w:pos="284"/>
        </w:tabs>
        <w:spacing w:after="120"/>
        <w:ind w:left="357"/>
        <w:jc w:val="both"/>
        <w:rPr>
          <w:b/>
          <w:sz w:val="22"/>
        </w:rPr>
      </w:pPr>
      <w:r>
        <w:rPr>
          <w:b/>
          <w:sz w:val="22"/>
        </w:rPr>
        <w:t>Pierwszy</w:t>
      </w:r>
      <w:r w:rsidR="007F6B69">
        <w:rPr>
          <w:b/>
          <w:sz w:val="22"/>
        </w:rPr>
        <w:t xml:space="preserve"> przetarg odbył się</w:t>
      </w:r>
      <w:r w:rsidR="00480417">
        <w:rPr>
          <w:b/>
          <w:sz w:val="22"/>
        </w:rPr>
        <w:t xml:space="preserve"> 7 grudnia 2018 r.</w:t>
      </w:r>
      <w:r w:rsidR="009E7E45">
        <w:rPr>
          <w:b/>
          <w:sz w:val="22"/>
        </w:rPr>
        <w:t xml:space="preserve">, drugi przetarg odbył się 8 lutego 2019r. </w:t>
      </w:r>
    </w:p>
    <w:p w:rsidR="00833AE4" w:rsidRPr="00F74A38" w:rsidRDefault="009E7E45" w:rsidP="00833AE4">
      <w:pPr>
        <w:tabs>
          <w:tab w:val="left" w:pos="284"/>
        </w:tabs>
        <w:spacing w:after="120"/>
        <w:ind w:left="357"/>
        <w:jc w:val="both"/>
        <w:rPr>
          <w:sz w:val="22"/>
        </w:rPr>
      </w:pPr>
      <w:r>
        <w:rPr>
          <w:b/>
          <w:sz w:val="22"/>
        </w:rPr>
        <w:t>Trzeci przetarg</w:t>
      </w:r>
      <w:r w:rsidR="007F6B69">
        <w:rPr>
          <w:b/>
          <w:sz w:val="22"/>
        </w:rPr>
        <w:t xml:space="preserve"> odbędzie się </w:t>
      </w:r>
      <w:r w:rsidR="00A80563">
        <w:rPr>
          <w:b/>
          <w:sz w:val="22"/>
        </w:rPr>
        <w:t>4</w:t>
      </w:r>
      <w:r>
        <w:rPr>
          <w:b/>
          <w:sz w:val="22"/>
        </w:rPr>
        <w:t xml:space="preserve"> kwietnia</w:t>
      </w:r>
      <w:r w:rsidR="007F6B69">
        <w:rPr>
          <w:b/>
          <w:sz w:val="22"/>
        </w:rPr>
        <w:t xml:space="preserve"> 2019 roku o godzinie 10:00 </w:t>
      </w:r>
      <w:r w:rsidR="00833AE4" w:rsidRPr="00F74A38">
        <w:rPr>
          <w:sz w:val="22"/>
        </w:rPr>
        <w:t xml:space="preserve">w Pawilonie Usługowo - Handlowym, woj. śląskie, pow. Mikołów, 43-175 Wyry przy ul. </w:t>
      </w:r>
      <w:r w:rsidR="00A80338">
        <w:rPr>
          <w:sz w:val="22"/>
        </w:rPr>
        <w:t>Głównej</w:t>
      </w:r>
      <w:r w:rsidR="00807AC7" w:rsidRPr="00F74A38">
        <w:rPr>
          <w:sz w:val="22"/>
        </w:rPr>
        <w:t xml:space="preserve"> </w:t>
      </w:r>
      <w:r w:rsidR="00833AE4" w:rsidRPr="00F74A38">
        <w:rPr>
          <w:sz w:val="22"/>
        </w:rPr>
        <w:t>58.</w:t>
      </w:r>
    </w:p>
    <w:p w:rsidR="00FE5D45" w:rsidRPr="00F74A38" w:rsidRDefault="001B3859" w:rsidP="00FE5D45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</w:rPr>
      </w:pPr>
      <w:r>
        <w:rPr>
          <w:sz w:val="22"/>
        </w:rPr>
        <w:t>Nieruchomości gruntowe położone</w:t>
      </w:r>
      <w:r w:rsidR="00A80338">
        <w:rPr>
          <w:sz w:val="22"/>
        </w:rPr>
        <w:t xml:space="preserve"> w Wyrach</w:t>
      </w:r>
      <w:r w:rsidR="005F3A94" w:rsidRPr="00F74A38">
        <w:rPr>
          <w:sz w:val="22"/>
        </w:rPr>
        <w:t xml:space="preserve"> przy ul. </w:t>
      </w:r>
      <w:r w:rsidR="00A80338">
        <w:rPr>
          <w:sz w:val="22"/>
        </w:rPr>
        <w:t>Pszczyńskiej bocznej</w:t>
      </w:r>
      <w:r w:rsidR="005F3A94" w:rsidRPr="00F74A38">
        <w:rPr>
          <w:sz w:val="22"/>
        </w:rPr>
        <w:t>, zapisan</w:t>
      </w:r>
      <w:r w:rsidR="00233804" w:rsidRPr="00F74A38">
        <w:rPr>
          <w:sz w:val="22"/>
        </w:rPr>
        <w:t>e</w:t>
      </w:r>
      <w:r w:rsidR="00155C22" w:rsidRPr="00F74A38">
        <w:rPr>
          <w:sz w:val="22"/>
        </w:rPr>
        <w:t xml:space="preserve"> w Ks</w:t>
      </w:r>
      <w:r w:rsidR="00A80338">
        <w:rPr>
          <w:sz w:val="22"/>
        </w:rPr>
        <w:t>iędze Wieczystej KA1M/000</w:t>
      </w:r>
      <w:r w:rsidR="000C1031">
        <w:rPr>
          <w:sz w:val="22"/>
        </w:rPr>
        <w:t>55665/3</w:t>
      </w:r>
      <w:r w:rsidR="005F3A94" w:rsidRPr="00F74A38">
        <w:rPr>
          <w:sz w:val="22"/>
        </w:rPr>
        <w:t xml:space="preserve"> prowadzonej przez Sąd Rejonowy w Mikołowie</w:t>
      </w:r>
      <w:r w:rsidR="00FE5D45" w:rsidRPr="00F74A38">
        <w:rPr>
          <w:sz w:val="22"/>
        </w:rPr>
        <w:t xml:space="preserve">: </w:t>
      </w:r>
    </w:p>
    <w:tbl>
      <w:tblPr>
        <w:tblStyle w:val="Tabela-Siatka"/>
        <w:tblW w:w="9462" w:type="dxa"/>
        <w:tblInd w:w="108" w:type="dxa"/>
        <w:tblLook w:val="04A0" w:firstRow="1" w:lastRow="0" w:firstColumn="1" w:lastColumn="0" w:noHBand="0" w:noVBand="1"/>
      </w:tblPr>
      <w:tblGrid>
        <w:gridCol w:w="494"/>
        <w:gridCol w:w="1201"/>
        <w:gridCol w:w="1944"/>
        <w:gridCol w:w="1839"/>
        <w:gridCol w:w="2184"/>
        <w:gridCol w:w="1800"/>
      </w:tblGrid>
      <w:tr w:rsidR="00FE5D45" w:rsidRPr="00F74A38" w:rsidTr="00FE5D45">
        <w:trPr>
          <w:trHeight w:val="169"/>
        </w:trPr>
        <w:tc>
          <w:tcPr>
            <w:tcW w:w="494" w:type="dxa"/>
          </w:tcPr>
          <w:p w:rsidR="00FE5D45" w:rsidRPr="00F74A38" w:rsidRDefault="00FE5D45" w:rsidP="00DE39DD">
            <w:pPr>
              <w:ind w:left="-142" w:firstLine="142"/>
              <w:jc w:val="center"/>
              <w:rPr>
                <w:b/>
                <w:sz w:val="22"/>
              </w:rPr>
            </w:pPr>
            <w:proofErr w:type="spellStart"/>
            <w:r w:rsidRPr="00F74A38">
              <w:rPr>
                <w:b/>
                <w:sz w:val="22"/>
              </w:rPr>
              <w:t>Lp</w:t>
            </w:r>
            <w:proofErr w:type="spellEnd"/>
          </w:p>
        </w:tc>
        <w:tc>
          <w:tcPr>
            <w:tcW w:w="1201" w:type="dxa"/>
          </w:tcPr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Numer działki</w:t>
            </w:r>
          </w:p>
        </w:tc>
        <w:tc>
          <w:tcPr>
            <w:tcW w:w="1944" w:type="dxa"/>
          </w:tcPr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Powierzchnia (m²)</w:t>
            </w:r>
          </w:p>
        </w:tc>
        <w:tc>
          <w:tcPr>
            <w:tcW w:w="1839" w:type="dxa"/>
          </w:tcPr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Rodzaj użytku</w:t>
            </w:r>
          </w:p>
        </w:tc>
        <w:tc>
          <w:tcPr>
            <w:tcW w:w="2184" w:type="dxa"/>
          </w:tcPr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Cena wywoławcza netto (zł)</w:t>
            </w:r>
          </w:p>
        </w:tc>
        <w:tc>
          <w:tcPr>
            <w:tcW w:w="1800" w:type="dxa"/>
          </w:tcPr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Wadium</w:t>
            </w:r>
          </w:p>
          <w:p w:rsidR="00FE5D45" w:rsidRPr="00F74A38" w:rsidRDefault="00FE5D45" w:rsidP="00DE39DD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zł</w:t>
            </w:r>
          </w:p>
        </w:tc>
      </w:tr>
      <w:tr w:rsidR="00A719A5" w:rsidRPr="00F74A38" w:rsidTr="00FE5D45">
        <w:trPr>
          <w:trHeight w:val="151"/>
        </w:trPr>
        <w:tc>
          <w:tcPr>
            <w:tcW w:w="494" w:type="dxa"/>
          </w:tcPr>
          <w:p w:rsidR="00A719A5" w:rsidRPr="00F74A38" w:rsidRDefault="009E7E45" w:rsidP="00DE39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01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1068/106</w:t>
            </w:r>
          </w:p>
        </w:tc>
        <w:tc>
          <w:tcPr>
            <w:tcW w:w="194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1839" w:type="dxa"/>
          </w:tcPr>
          <w:p w:rsidR="00A719A5" w:rsidRDefault="001B3859" w:rsidP="00C14B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72 000,00</w:t>
            </w:r>
          </w:p>
        </w:tc>
        <w:tc>
          <w:tcPr>
            <w:tcW w:w="1800" w:type="dxa"/>
          </w:tcPr>
          <w:p w:rsidR="00A719A5" w:rsidRPr="00F74A38" w:rsidRDefault="00A719A5" w:rsidP="00DE39DD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  <w:tr w:rsidR="00A719A5" w:rsidRPr="00F74A38" w:rsidTr="00FE5D45">
        <w:trPr>
          <w:trHeight w:val="151"/>
        </w:trPr>
        <w:tc>
          <w:tcPr>
            <w:tcW w:w="494" w:type="dxa"/>
          </w:tcPr>
          <w:p w:rsidR="00A719A5" w:rsidRPr="00F74A38" w:rsidRDefault="009E7E45" w:rsidP="00DE39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1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1070/106</w:t>
            </w:r>
          </w:p>
        </w:tc>
        <w:tc>
          <w:tcPr>
            <w:tcW w:w="194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1839" w:type="dxa"/>
          </w:tcPr>
          <w:p w:rsidR="00A719A5" w:rsidRDefault="001B3859" w:rsidP="00C14B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75 000,00</w:t>
            </w:r>
          </w:p>
        </w:tc>
        <w:tc>
          <w:tcPr>
            <w:tcW w:w="1800" w:type="dxa"/>
          </w:tcPr>
          <w:p w:rsidR="00A719A5" w:rsidRPr="00F74A38" w:rsidRDefault="00A719A5" w:rsidP="00DE39DD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  <w:tr w:rsidR="00A719A5" w:rsidRPr="00F74A38" w:rsidTr="00FE5D45">
        <w:trPr>
          <w:trHeight w:val="151"/>
        </w:trPr>
        <w:tc>
          <w:tcPr>
            <w:tcW w:w="494" w:type="dxa"/>
          </w:tcPr>
          <w:p w:rsidR="00A719A5" w:rsidRPr="00F74A38" w:rsidRDefault="009E7E45" w:rsidP="00DE39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01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1071/106</w:t>
            </w:r>
          </w:p>
        </w:tc>
        <w:tc>
          <w:tcPr>
            <w:tcW w:w="194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1839" w:type="dxa"/>
          </w:tcPr>
          <w:p w:rsidR="00A719A5" w:rsidRDefault="001B3859" w:rsidP="00C14B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A719A5" w:rsidRDefault="00A719A5" w:rsidP="00C1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68 000,00</w:t>
            </w:r>
          </w:p>
        </w:tc>
        <w:tc>
          <w:tcPr>
            <w:tcW w:w="1800" w:type="dxa"/>
          </w:tcPr>
          <w:p w:rsidR="00A719A5" w:rsidRPr="00F74A38" w:rsidRDefault="00A719A5" w:rsidP="00DE39DD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</w:tbl>
    <w:p w:rsidR="00BA16D2" w:rsidRPr="00F74A38" w:rsidRDefault="00BA16D2" w:rsidP="00BA16D2">
      <w:pPr>
        <w:pStyle w:val="Akapitzlist"/>
        <w:ind w:left="284"/>
        <w:jc w:val="both"/>
        <w:rPr>
          <w:sz w:val="22"/>
        </w:rPr>
      </w:pPr>
    </w:p>
    <w:p w:rsidR="005C2805" w:rsidRPr="00CD4CDA" w:rsidRDefault="00CD4CDA" w:rsidP="00CD4CDA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Działki są  niezabudowane, nieogrodzone, w kształcie zbliżonym do prostokąta. Jest to grunt o korzystnej szerokości i niekorzystnym ukształtowaniu. Działki są porośnięte wysoką trawą. Dojazd do działek odbywa się bezpośrednio z drogi publicznej stanowiącej działkę o numerze 1057/106 </w:t>
      </w:r>
      <w:r>
        <w:rPr>
          <w:sz w:val="22"/>
          <w:szCs w:val="22"/>
        </w:rPr>
        <w:br/>
        <w:t>(drogi polnej o nieutwardzonej nawierzchni) oraz poprzez drogę wewnętrzną o numerze 1072/106 będących własnością Gminy Wyry. Rzędna terenu podniesiona w stosunku do otoczenia. Dla nieruchomości będących przedmiotem</w:t>
      </w:r>
      <w:r w:rsidR="00BF0B5A">
        <w:rPr>
          <w:sz w:val="22"/>
          <w:szCs w:val="22"/>
        </w:rPr>
        <w:t xml:space="preserve"> przetargu</w:t>
      </w:r>
      <w:r>
        <w:rPr>
          <w:sz w:val="22"/>
          <w:szCs w:val="22"/>
        </w:rPr>
        <w:t xml:space="preserve"> wykonano opinię geotechniczną ustalającą warunki gruntowo-wodne na działkach.</w:t>
      </w:r>
    </w:p>
    <w:p w:rsidR="00F22680" w:rsidRPr="00FC412E" w:rsidRDefault="005C2805" w:rsidP="00F22680">
      <w:pPr>
        <w:pStyle w:val="Akapitzlist"/>
        <w:numPr>
          <w:ilvl w:val="0"/>
          <w:numId w:val="10"/>
        </w:numPr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Nieruchomości gruntowe</w:t>
      </w:r>
      <w:r w:rsidR="00F22680" w:rsidRPr="001517F0">
        <w:rPr>
          <w:sz w:val="22"/>
          <w:szCs w:val="22"/>
        </w:rPr>
        <w:t xml:space="preserve"> </w:t>
      </w:r>
      <w:r w:rsidR="00F22680">
        <w:rPr>
          <w:sz w:val="22"/>
          <w:szCs w:val="22"/>
        </w:rPr>
        <w:t xml:space="preserve">nie </w:t>
      </w:r>
      <w:r>
        <w:rPr>
          <w:sz w:val="22"/>
          <w:szCs w:val="22"/>
        </w:rPr>
        <w:t>są</w:t>
      </w:r>
      <w:r w:rsidR="00F22680">
        <w:rPr>
          <w:sz w:val="22"/>
          <w:szCs w:val="22"/>
        </w:rPr>
        <w:t xml:space="preserve"> </w:t>
      </w:r>
      <w:r>
        <w:rPr>
          <w:sz w:val="22"/>
          <w:szCs w:val="22"/>
        </w:rPr>
        <w:t>obciążone</w:t>
      </w:r>
      <w:r w:rsidR="00F22680">
        <w:rPr>
          <w:sz w:val="22"/>
          <w:szCs w:val="22"/>
        </w:rPr>
        <w:t>.</w:t>
      </w:r>
      <w:r w:rsidR="00F22680" w:rsidRPr="001517F0">
        <w:rPr>
          <w:sz w:val="22"/>
          <w:szCs w:val="22"/>
        </w:rPr>
        <w:t xml:space="preserve"> </w:t>
      </w:r>
    </w:p>
    <w:p w:rsidR="00F22680" w:rsidRPr="0094636C" w:rsidRDefault="00F22680" w:rsidP="00F22680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0C7D85">
        <w:rPr>
          <w:sz w:val="22"/>
          <w:szCs w:val="22"/>
        </w:rPr>
        <w:t>Zgodnie z miejscowym planem zagospodarowania pr</w:t>
      </w:r>
      <w:r>
        <w:rPr>
          <w:sz w:val="22"/>
          <w:szCs w:val="22"/>
        </w:rPr>
        <w:t>zestrzennego miejscowości Wyry</w:t>
      </w:r>
      <w:r w:rsidRPr="000C7D85">
        <w:rPr>
          <w:sz w:val="22"/>
          <w:szCs w:val="22"/>
        </w:rPr>
        <w:t xml:space="preserve"> </w:t>
      </w:r>
      <w:r w:rsidRPr="0094636C">
        <w:rPr>
          <w:sz w:val="22"/>
          <w:szCs w:val="22"/>
        </w:rPr>
        <w:t>zatwierdzonym Uchwałą Nr XLI/405/2010 Rady Gminy Wyry z dn</w:t>
      </w:r>
      <w:r>
        <w:rPr>
          <w:sz w:val="22"/>
          <w:szCs w:val="22"/>
        </w:rPr>
        <w:t>ia 20.01.2010 r. i ogłoszonym w </w:t>
      </w:r>
      <w:r w:rsidRPr="0094636C">
        <w:rPr>
          <w:sz w:val="22"/>
          <w:szCs w:val="22"/>
        </w:rPr>
        <w:t>Dzienniku Urzędowym Województwa Śląskiego Dz. U. W. Śl. z 2010 r. Nr 43, po</w:t>
      </w:r>
      <w:r>
        <w:rPr>
          <w:sz w:val="22"/>
          <w:szCs w:val="22"/>
        </w:rPr>
        <w:t xml:space="preserve">z. 663 </w:t>
      </w:r>
      <w:r w:rsidRPr="0094636C">
        <w:rPr>
          <w:sz w:val="22"/>
          <w:szCs w:val="22"/>
        </w:rPr>
        <w:t xml:space="preserve">przeznaczeniem podstawowym terenu, oznaczonego na rysunku planu symbolem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92</w:t>
      </w:r>
      <w:r w:rsidRPr="0094636C">
        <w:rPr>
          <w:b/>
          <w:sz w:val="22"/>
          <w:szCs w:val="22"/>
        </w:rPr>
        <w:t>MNU</w:t>
      </w:r>
      <w:r w:rsidRPr="0094636C">
        <w:rPr>
          <w:sz w:val="22"/>
          <w:szCs w:val="22"/>
        </w:rPr>
        <w:t xml:space="preserve"> jest teren zabudowy mieszkaniowej jednorodzinnej z towarzyszącymi usługami.  Przeznaczenie dopuszczalne terenu obejmuje zabudowę mieszkaniową wielorodzinną do czterech mieszkań w budynku, zabudowę zagrodową, zabudowę zamieszkania zbiorowego, zabudowę usługową, nieuciążliwe działalności usługowo-wytwórcze, obiekty i budynki gospodarcze, garaże, miejsca postojowe, wewnętrzną obsługę komunikacyjną, sieci i urządzenia infrastruktury technicznej, za wyjątkiem masztów telefonii komórkowej.</w:t>
      </w:r>
    </w:p>
    <w:p w:rsidR="005671B3" w:rsidRPr="00F74A38" w:rsidRDefault="005671B3" w:rsidP="00807AC7">
      <w:pPr>
        <w:tabs>
          <w:tab w:val="left" w:pos="426"/>
        </w:tabs>
        <w:jc w:val="both"/>
        <w:rPr>
          <w:sz w:val="22"/>
        </w:rPr>
      </w:pPr>
    </w:p>
    <w:p w:rsidR="005671B3" w:rsidRPr="00F74A38" w:rsidRDefault="005671B3" w:rsidP="005671B3">
      <w:pPr>
        <w:jc w:val="both"/>
        <w:rPr>
          <w:b/>
          <w:sz w:val="22"/>
        </w:rPr>
      </w:pPr>
      <w:r w:rsidRPr="00F74A38">
        <w:rPr>
          <w:b/>
          <w:sz w:val="22"/>
        </w:rPr>
        <w:t>Warunkiem przystąpienia do przetargu jest wpłacenie wadium</w:t>
      </w:r>
      <w:r w:rsidRPr="00F74A38">
        <w:rPr>
          <w:sz w:val="22"/>
        </w:rPr>
        <w:t xml:space="preserve">  </w:t>
      </w:r>
      <w:r w:rsidRPr="00F74A38">
        <w:rPr>
          <w:b/>
          <w:sz w:val="22"/>
        </w:rPr>
        <w:t xml:space="preserve">do dnia </w:t>
      </w:r>
      <w:r w:rsidR="00232966">
        <w:rPr>
          <w:b/>
          <w:sz w:val="22"/>
        </w:rPr>
        <w:t>1 kwietnia</w:t>
      </w:r>
      <w:r w:rsidRPr="00F74A38">
        <w:rPr>
          <w:b/>
          <w:sz w:val="22"/>
        </w:rPr>
        <w:t xml:space="preserve"> 201</w:t>
      </w:r>
      <w:r w:rsidR="007F6B69">
        <w:rPr>
          <w:b/>
          <w:sz w:val="22"/>
        </w:rPr>
        <w:t>9</w:t>
      </w:r>
      <w:r w:rsidRPr="00F74A38">
        <w:rPr>
          <w:b/>
          <w:sz w:val="22"/>
        </w:rPr>
        <w:t xml:space="preserve"> r. </w:t>
      </w:r>
      <w:r w:rsidRPr="00F74A38">
        <w:rPr>
          <w:sz w:val="22"/>
        </w:rPr>
        <w:t xml:space="preserve">(decyduje data zaksięgowania na poniżej podanym koncie bankowym), w formie Obligacji Skarbu Państwa lub w formie przelewu bankowego. </w:t>
      </w:r>
    </w:p>
    <w:p w:rsidR="005671B3" w:rsidRPr="00F74A38" w:rsidRDefault="005671B3" w:rsidP="005671B3">
      <w:pPr>
        <w:ind w:right="-2"/>
        <w:jc w:val="both"/>
        <w:rPr>
          <w:sz w:val="22"/>
        </w:rPr>
      </w:pPr>
      <w:r w:rsidRPr="00080B49">
        <w:rPr>
          <w:b/>
          <w:sz w:val="22"/>
        </w:rPr>
        <w:t>Do wylicytowanej ceny zostanie naliczony podatek VAT według stawki 23%,</w:t>
      </w:r>
      <w:r w:rsidRPr="00F74A38">
        <w:rPr>
          <w:sz w:val="22"/>
        </w:rPr>
        <w:t xml:space="preserve"> zgodnie z przepisami Ustawy z dnia 11.03.2004r. o podatku od towarów i usług (tekst jednolity: Dz. U. z 201</w:t>
      </w:r>
      <w:r w:rsidR="00B361B2">
        <w:rPr>
          <w:sz w:val="22"/>
        </w:rPr>
        <w:t>8</w:t>
      </w:r>
      <w:r w:rsidRPr="00F74A38">
        <w:rPr>
          <w:sz w:val="22"/>
        </w:rPr>
        <w:t xml:space="preserve"> r. </w:t>
      </w:r>
      <w:r w:rsidR="00080B49">
        <w:rPr>
          <w:sz w:val="22"/>
        </w:rPr>
        <w:t xml:space="preserve"> poz. </w:t>
      </w:r>
      <w:r w:rsidR="00B361B2">
        <w:rPr>
          <w:sz w:val="22"/>
        </w:rPr>
        <w:t xml:space="preserve">2174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4A38">
        <w:rPr>
          <w:sz w:val="22"/>
        </w:rPr>
        <w:t>z późniejszymi zmianami).</w:t>
      </w:r>
    </w:p>
    <w:p w:rsidR="005671B3" w:rsidRPr="00F74A38" w:rsidRDefault="005671B3" w:rsidP="005671B3">
      <w:pPr>
        <w:jc w:val="both"/>
        <w:rPr>
          <w:b/>
          <w:sz w:val="22"/>
        </w:rPr>
      </w:pPr>
      <w:r w:rsidRPr="00F74A38">
        <w:rPr>
          <w:b/>
          <w:sz w:val="22"/>
        </w:rPr>
        <w:t>Wadium należy wpłacić na konto: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b/>
          <w:sz w:val="22"/>
        </w:rPr>
        <w:t xml:space="preserve">Bank Spółdzielczy Tychy Nr 69 8435 0004 0000 0000 6145 0023 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t xml:space="preserve">Na przelewie należy wyraźnie zaznaczyć numer działki, której wadium dotyczy. 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t xml:space="preserve">O wysokości postąpienia decydują uczestnicy przetargu, z tym że postąpienie nie może wynosić mniej niż 1% ceny wywoławczej, z zaokrągleniem do pełnych dziesiątek złotych.  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t>Wadium wpłacone przez uczestnika przetargu, który przetarg wygrał, zostanie mu zaliczone na poczet ceny nabycia nieruchomości.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t xml:space="preserve">Wadium złożone przez osoby, które przetarg przegrały, zwraca się przelewem na konto bankowe uczestnika przetargu - niezwłocznie po odwołaniu lub zamknięciu przetargu, nie później niż przed upływem 3 dni od dnia odwołania, zamknięcia przetargu lub zakończenia z wynikiem negatywnym. 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t>Wadium nie podlega zwrotowi, a organizator przetargu może odstąpić od zawarcia umowy, jeżeli nabywca nie stawi się bez usprawiedliwienia do spisania umowy notarialnej w wyznaczonym terminie lub nie wpłaci zaoferowanej ceny nieruchomości.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</w:rPr>
        <w:lastRenderedPageBreak/>
        <w:t>Wójt Gminy może odwołać przetarg z ważnych powodów.</w:t>
      </w:r>
    </w:p>
    <w:p w:rsidR="005671B3" w:rsidRPr="00F74A38" w:rsidRDefault="005671B3" w:rsidP="005671B3">
      <w:pPr>
        <w:jc w:val="both"/>
        <w:rPr>
          <w:sz w:val="22"/>
        </w:rPr>
      </w:pPr>
      <w:r w:rsidRPr="00F74A38">
        <w:rPr>
          <w:sz w:val="22"/>
          <w:u w:val="single"/>
        </w:rPr>
        <w:t>Osoby prawne</w:t>
      </w:r>
      <w:r w:rsidRPr="00F74A38">
        <w:rPr>
          <w:sz w:val="22"/>
        </w:rPr>
        <w:t xml:space="preserve"> przystępujące do przetargu winny przedłożyć aktualny odpis z właściwego rejestru (oryginał lub poświadczoną za jego zgodność kopię) właściwe pełnomocnictwa, dowód tożsamości osoby reprezentującej podmiot.</w:t>
      </w:r>
    </w:p>
    <w:p w:rsidR="005671B3" w:rsidRPr="00F74A38" w:rsidRDefault="005671B3" w:rsidP="005671B3">
      <w:pPr>
        <w:spacing w:after="120"/>
        <w:jc w:val="both"/>
        <w:rPr>
          <w:sz w:val="22"/>
        </w:rPr>
      </w:pPr>
      <w:r w:rsidRPr="00F74A38">
        <w:rPr>
          <w:sz w:val="22"/>
          <w:u w:val="single"/>
        </w:rPr>
        <w:t>Nabycie nieruchomości przez cudzoziemców</w:t>
      </w:r>
      <w:r w:rsidRPr="00F74A38">
        <w:rPr>
          <w:sz w:val="22"/>
        </w:rPr>
        <w:t xml:space="preserve"> może nastąpić w przypadku uzyskania zezwolenia Ministra Spraw Wewnętrznych i Administracji, jeżeli wymagają tego przepisy ustawy z dnia 24.03.1920 r. o nabywaniu nieruchomości przez cudzoziemców</w:t>
      </w:r>
      <w:r w:rsidR="00080B49">
        <w:rPr>
          <w:sz w:val="22"/>
        </w:rPr>
        <w:t xml:space="preserve"> (tekst jednolity: Dz. U. z 2017 r. poz. 2278</w:t>
      </w:r>
      <w:r w:rsidRPr="00F74A38">
        <w:rPr>
          <w:sz w:val="22"/>
        </w:rPr>
        <w:t xml:space="preserve"> z późniejszymi zmianami).</w:t>
      </w:r>
    </w:p>
    <w:p w:rsidR="005671B3" w:rsidRPr="00F74A38" w:rsidRDefault="005671B3" w:rsidP="005671B3">
      <w:pPr>
        <w:spacing w:after="120"/>
        <w:jc w:val="both"/>
        <w:rPr>
          <w:sz w:val="22"/>
        </w:rPr>
      </w:pPr>
      <w:r w:rsidRPr="00F74A38">
        <w:rPr>
          <w:sz w:val="22"/>
        </w:rPr>
        <w:t xml:space="preserve">Więcej informacji można uzyskać w Urzędzie Gminy Wyry w Referacie Geodezji i Gospodarki Nieruchomościami. </w:t>
      </w:r>
      <w:r w:rsidR="00B361B2">
        <w:rPr>
          <w:sz w:val="22"/>
        </w:rPr>
        <w:t>tel. 32 325-68-41 i 32 325-68-43</w:t>
      </w:r>
      <w:r w:rsidRPr="00F74A38">
        <w:rPr>
          <w:sz w:val="22"/>
        </w:rPr>
        <w:t xml:space="preserve">, e-mail </w:t>
      </w:r>
      <w:r w:rsidR="00080B49">
        <w:rPr>
          <w:sz w:val="22"/>
        </w:rPr>
        <w:t>grunty</w:t>
      </w:r>
      <w:r w:rsidRPr="00F74A38">
        <w:rPr>
          <w:sz w:val="22"/>
        </w:rPr>
        <w:t>@wyry.pl.</w:t>
      </w:r>
    </w:p>
    <w:p w:rsidR="005671B3" w:rsidRPr="00F74A38" w:rsidRDefault="005671B3" w:rsidP="005671B3">
      <w:pPr>
        <w:spacing w:after="120"/>
        <w:jc w:val="both"/>
        <w:rPr>
          <w:sz w:val="22"/>
        </w:rPr>
      </w:pPr>
      <w:r w:rsidRPr="00F74A38">
        <w:rPr>
          <w:sz w:val="22"/>
        </w:rPr>
        <w:t>Ogłoszenie o przetargu zostało zamieszczone na stronie internetowej Urzędu Gminy Wyry (</w:t>
      </w:r>
      <w:hyperlink r:id="rId9" w:history="1">
        <w:r w:rsidRPr="00F74A38">
          <w:rPr>
            <w:sz w:val="22"/>
          </w:rPr>
          <w:t>www.wyry.pl</w:t>
        </w:r>
      </w:hyperlink>
      <w:r w:rsidRPr="00F74A38">
        <w:rPr>
          <w:sz w:val="22"/>
        </w:rPr>
        <w:t>), w biuletynie informacji publicznej (</w:t>
      </w:r>
      <w:hyperlink r:id="rId10" w:history="1">
        <w:r w:rsidRPr="00F74A38">
          <w:rPr>
            <w:sz w:val="22"/>
          </w:rPr>
          <w:t>www.bip.pl</w:t>
        </w:r>
      </w:hyperlink>
      <w:r w:rsidRPr="00F74A38">
        <w:rPr>
          <w:sz w:val="22"/>
        </w:rPr>
        <w:t>) oraz na tablicach ogłoszeń tutejszego urzędu.</w:t>
      </w:r>
    </w:p>
    <w:p w:rsidR="005671B3" w:rsidRPr="00F74A38" w:rsidRDefault="005671B3" w:rsidP="005671B3">
      <w:pPr>
        <w:jc w:val="both"/>
        <w:rPr>
          <w:sz w:val="22"/>
        </w:rPr>
      </w:pPr>
    </w:p>
    <w:p w:rsidR="00DB4A01" w:rsidRPr="00F74A38" w:rsidRDefault="00DB4A01" w:rsidP="00374D8C">
      <w:pPr>
        <w:jc w:val="center"/>
        <w:rPr>
          <w:b/>
          <w:sz w:val="22"/>
        </w:rPr>
      </w:pPr>
    </w:p>
    <w:p w:rsidR="00AC31B3" w:rsidRPr="00F74A38" w:rsidRDefault="00AC31B3" w:rsidP="00AC31B3">
      <w:pPr>
        <w:jc w:val="both"/>
        <w:rPr>
          <w:b/>
        </w:rPr>
      </w:pPr>
    </w:p>
    <w:sectPr w:rsidR="00AC31B3" w:rsidRPr="00F74A38" w:rsidSect="009B1CEF">
      <w:footerReference w:type="default" r:id="rId11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EC" w:rsidRDefault="008611EC" w:rsidP="00FE0E37">
      <w:r>
        <w:separator/>
      </w:r>
    </w:p>
  </w:endnote>
  <w:endnote w:type="continuationSeparator" w:id="0">
    <w:p w:rsidR="008611EC" w:rsidRDefault="008611EC" w:rsidP="00F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37" w:rsidRDefault="00FE0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EC" w:rsidRDefault="008611EC" w:rsidP="00FE0E37">
      <w:r>
        <w:separator/>
      </w:r>
    </w:p>
  </w:footnote>
  <w:footnote w:type="continuationSeparator" w:id="0">
    <w:p w:rsidR="008611EC" w:rsidRDefault="008611EC" w:rsidP="00F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E4E"/>
    <w:multiLevelType w:val="hybridMultilevel"/>
    <w:tmpl w:val="BA9ECEAA"/>
    <w:lvl w:ilvl="0" w:tplc="47EE0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116C"/>
    <w:multiLevelType w:val="hybridMultilevel"/>
    <w:tmpl w:val="AECEBC8C"/>
    <w:lvl w:ilvl="0" w:tplc="6BD40E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6A3"/>
    <w:multiLevelType w:val="multilevel"/>
    <w:tmpl w:val="FDD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89523E1"/>
    <w:multiLevelType w:val="hybridMultilevel"/>
    <w:tmpl w:val="4802DA4E"/>
    <w:lvl w:ilvl="0" w:tplc="7CDC9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66FAE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6A2A"/>
    <w:multiLevelType w:val="hybridMultilevel"/>
    <w:tmpl w:val="E1F06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D7FE9"/>
    <w:multiLevelType w:val="hybridMultilevel"/>
    <w:tmpl w:val="9E825F84"/>
    <w:lvl w:ilvl="0" w:tplc="E3667C7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1424A"/>
    <w:multiLevelType w:val="hybridMultilevel"/>
    <w:tmpl w:val="1DF829A2"/>
    <w:lvl w:ilvl="0" w:tplc="42565E28">
      <w:start w:val="7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99667CE"/>
    <w:multiLevelType w:val="hybridMultilevel"/>
    <w:tmpl w:val="2D522902"/>
    <w:lvl w:ilvl="0" w:tplc="6BB6922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52711"/>
    <w:multiLevelType w:val="hybridMultilevel"/>
    <w:tmpl w:val="30045FCA"/>
    <w:lvl w:ilvl="0" w:tplc="2CC25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9037D"/>
    <w:multiLevelType w:val="hybridMultilevel"/>
    <w:tmpl w:val="D75C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E714C"/>
    <w:multiLevelType w:val="hybridMultilevel"/>
    <w:tmpl w:val="6B9E19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A6676A7"/>
    <w:multiLevelType w:val="hybridMultilevel"/>
    <w:tmpl w:val="4308DCC4"/>
    <w:lvl w:ilvl="0" w:tplc="210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22376"/>
    <w:multiLevelType w:val="multilevel"/>
    <w:tmpl w:val="289C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7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1"/>
    <w:rsid w:val="00016862"/>
    <w:rsid w:val="00031F96"/>
    <w:rsid w:val="00057215"/>
    <w:rsid w:val="00080B49"/>
    <w:rsid w:val="00096630"/>
    <w:rsid w:val="000A5072"/>
    <w:rsid w:val="000B5428"/>
    <w:rsid w:val="000C1031"/>
    <w:rsid w:val="000C1F13"/>
    <w:rsid w:val="000D080E"/>
    <w:rsid w:val="000E7877"/>
    <w:rsid w:val="000F684F"/>
    <w:rsid w:val="0015377C"/>
    <w:rsid w:val="00155C22"/>
    <w:rsid w:val="001934FC"/>
    <w:rsid w:val="001960DD"/>
    <w:rsid w:val="001A2E02"/>
    <w:rsid w:val="001B0638"/>
    <w:rsid w:val="001B3859"/>
    <w:rsid w:val="001C51D8"/>
    <w:rsid w:val="001C6000"/>
    <w:rsid w:val="001D0FB1"/>
    <w:rsid w:val="001D65F9"/>
    <w:rsid w:val="001F0700"/>
    <w:rsid w:val="001F456C"/>
    <w:rsid w:val="00204ED9"/>
    <w:rsid w:val="00232966"/>
    <w:rsid w:val="00233804"/>
    <w:rsid w:val="002430CA"/>
    <w:rsid w:val="00267FEA"/>
    <w:rsid w:val="00275267"/>
    <w:rsid w:val="00284084"/>
    <w:rsid w:val="00295652"/>
    <w:rsid w:val="002A5563"/>
    <w:rsid w:val="002B1E70"/>
    <w:rsid w:val="002F7528"/>
    <w:rsid w:val="003001DB"/>
    <w:rsid w:val="00303CFA"/>
    <w:rsid w:val="003220E5"/>
    <w:rsid w:val="0032312B"/>
    <w:rsid w:val="00324237"/>
    <w:rsid w:val="00337799"/>
    <w:rsid w:val="003530FC"/>
    <w:rsid w:val="00374D8C"/>
    <w:rsid w:val="00375D36"/>
    <w:rsid w:val="00402F27"/>
    <w:rsid w:val="00407DFA"/>
    <w:rsid w:val="00434325"/>
    <w:rsid w:val="004619F3"/>
    <w:rsid w:val="00480417"/>
    <w:rsid w:val="00492ACC"/>
    <w:rsid w:val="004A064D"/>
    <w:rsid w:val="004A0BF6"/>
    <w:rsid w:val="004A4477"/>
    <w:rsid w:val="004D7DF9"/>
    <w:rsid w:val="004F08D6"/>
    <w:rsid w:val="00512028"/>
    <w:rsid w:val="0054406F"/>
    <w:rsid w:val="00554060"/>
    <w:rsid w:val="00563D70"/>
    <w:rsid w:val="005671B3"/>
    <w:rsid w:val="00583751"/>
    <w:rsid w:val="00587D17"/>
    <w:rsid w:val="00597830"/>
    <w:rsid w:val="005B313E"/>
    <w:rsid w:val="005C2805"/>
    <w:rsid w:val="005D4D4A"/>
    <w:rsid w:val="005E3E0A"/>
    <w:rsid w:val="005F3A94"/>
    <w:rsid w:val="00610342"/>
    <w:rsid w:val="006420A7"/>
    <w:rsid w:val="006A1AB9"/>
    <w:rsid w:val="007023C1"/>
    <w:rsid w:val="00704C18"/>
    <w:rsid w:val="00726361"/>
    <w:rsid w:val="00793A40"/>
    <w:rsid w:val="007F6B69"/>
    <w:rsid w:val="00807AC7"/>
    <w:rsid w:val="00810B7D"/>
    <w:rsid w:val="00820997"/>
    <w:rsid w:val="00833AE4"/>
    <w:rsid w:val="00845DD8"/>
    <w:rsid w:val="008611EC"/>
    <w:rsid w:val="00862FCC"/>
    <w:rsid w:val="00874746"/>
    <w:rsid w:val="0088297F"/>
    <w:rsid w:val="008C0019"/>
    <w:rsid w:val="008D1508"/>
    <w:rsid w:val="008D6075"/>
    <w:rsid w:val="009246A2"/>
    <w:rsid w:val="009B1CEF"/>
    <w:rsid w:val="009E6BEB"/>
    <w:rsid w:val="009E7E45"/>
    <w:rsid w:val="009F266D"/>
    <w:rsid w:val="00A27A81"/>
    <w:rsid w:val="00A357B4"/>
    <w:rsid w:val="00A601BC"/>
    <w:rsid w:val="00A719A5"/>
    <w:rsid w:val="00A80338"/>
    <w:rsid w:val="00A80563"/>
    <w:rsid w:val="00A95969"/>
    <w:rsid w:val="00AC11A2"/>
    <w:rsid w:val="00AC31B3"/>
    <w:rsid w:val="00AF5435"/>
    <w:rsid w:val="00B361B2"/>
    <w:rsid w:val="00B6755A"/>
    <w:rsid w:val="00BA16D2"/>
    <w:rsid w:val="00BD68FE"/>
    <w:rsid w:val="00BE5C53"/>
    <w:rsid w:val="00BE7D26"/>
    <w:rsid w:val="00BF0B5A"/>
    <w:rsid w:val="00BF77F2"/>
    <w:rsid w:val="00C159C1"/>
    <w:rsid w:val="00C371BE"/>
    <w:rsid w:val="00C37BF3"/>
    <w:rsid w:val="00C47588"/>
    <w:rsid w:val="00C65677"/>
    <w:rsid w:val="00C8266C"/>
    <w:rsid w:val="00CC05E5"/>
    <w:rsid w:val="00CC67F0"/>
    <w:rsid w:val="00CD4CDA"/>
    <w:rsid w:val="00CE7373"/>
    <w:rsid w:val="00D03BD7"/>
    <w:rsid w:val="00D73021"/>
    <w:rsid w:val="00DB4A01"/>
    <w:rsid w:val="00DE6B3B"/>
    <w:rsid w:val="00E02818"/>
    <w:rsid w:val="00E0424E"/>
    <w:rsid w:val="00E515EB"/>
    <w:rsid w:val="00E80E09"/>
    <w:rsid w:val="00E85F1A"/>
    <w:rsid w:val="00E9329A"/>
    <w:rsid w:val="00EF739B"/>
    <w:rsid w:val="00F07276"/>
    <w:rsid w:val="00F22680"/>
    <w:rsid w:val="00F5666B"/>
    <w:rsid w:val="00F74A38"/>
    <w:rsid w:val="00FB4BD6"/>
    <w:rsid w:val="00FE0E37"/>
    <w:rsid w:val="00FE4396"/>
    <w:rsid w:val="00FE5D45"/>
    <w:rsid w:val="00FF025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0BB86-19FA-4E5F-BE25-1604B883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WYRY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GEODEZJA1</dc:creator>
  <cp:lastModifiedBy>ATracz</cp:lastModifiedBy>
  <cp:revision>5</cp:revision>
  <cp:lastPrinted>2019-01-08T08:36:00Z</cp:lastPrinted>
  <dcterms:created xsi:type="dcterms:W3CDTF">2019-02-27T12:50:00Z</dcterms:created>
  <dcterms:modified xsi:type="dcterms:W3CDTF">2019-02-27T12:51:00Z</dcterms:modified>
</cp:coreProperties>
</file>